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4A19A2">
        <w:rPr>
          <w:rFonts w:ascii="Times New Roman" w:hAnsi="Times New Roman"/>
          <w:b/>
          <w:sz w:val="28"/>
          <w:szCs w:val="28"/>
          <w:lang w:eastAsia="ru-RU"/>
        </w:rPr>
        <w:t xml:space="preserve"> 10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9A2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4A19A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C193A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75772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A19A2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A19A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E514A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E514A">
        <w:rPr>
          <w:rFonts w:ascii="Times New Roman" w:hAnsi="Times New Roman"/>
          <w:sz w:val="28"/>
          <w:szCs w:val="28"/>
          <w:lang w:eastAsia="ru-RU"/>
        </w:rPr>
        <w:t>Теплый Стан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514A">
        <w:rPr>
          <w:rFonts w:ascii="Times New Roman" w:hAnsi="Times New Roman"/>
          <w:sz w:val="28"/>
          <w:szCs w:val="28"/>
          <w:lang w:eastAsia="ru-RU"/>
        </w:rPr>
        <w:t>Ленинский просп.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4E514A">
        <w:rPr>
          <w:rFonts w:ascii="Times New Roman" w:hAnsi="Times New Roman"/>
          <w:sz w:val="28"/>
          <w:szCs w:val="28"/>
          <w:lang w:eastAsia="ru-RU"/>
        </w:rPr>
        <w:t>131,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57725">
        <w:rPr>
          <w:rFonts w:ascii="Times New Roman" w:hAnsi="Times New Roman"/>
          <w:sz w:val="28"/>
          <w:szCs w:val="28"/>
          <w:lang w:eastAsia="ru-RU"/>
        </w:rPr>
        <w:t>35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757725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564FF2">
        <w:rPr>
          <w:rFonts w:ascii="Times New Roman" w:hAnsi="Times New Roman"/>
          <w:sz w:val="28"/>
          <w:szCs w:val="28"/>
          <w:lang w:eastAsia="ru-RU"/>
        </w:rPr>
        <w:t>п</w:t>
      </w:r>
      <w:proofErr w:type="gramStart"/>
      <w:r w:rsidR="0060148C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="009E52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564FF2">
        <w:rPr>
          <w:rFonts w:ascii="Times New Roman" w:hAnsi="Times New Roman"/>
          <w:sz w:val="28"/>
          <w:szCs w:val="28"/>
          <w:lang w:val="en-US" w:eastAsia="ru-RU"/>
        </w:rPr>
        <w:t>XCI</w:t>
      </w:r>
      <w:r w:rsidR="0060148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757725">
        <w:rPr>
          <w:rFonts w:ascii="Times New Roman" w:hAnsi="Times New Roman"/>
          <w:sz w:val="28"/>
          <w:szCs w:val="28"/>
          <w:lang w:eastAsia="ru-RU"/>
        </w:rPr>
        <w:t>92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B50">
        <w:rPr>
          <w:rFonts w:ascii="Times New Roman" w:hAnsi="Times New Roman"/>
          <w:sz w:val="28"/>
          <w:szCs w:val="28"/>
          <w:lang w:eastAsia="ru-RU"/>
        </w:rPr>
        <w:t>2</w:t>
      </w:r>
      <w:r w:rsidR="00757725">
        <w:rPr>
          <w:rFonts w:ascii="Times New Roman" w:hAnsi="Times New Roman"/>
          <w:sz w:val="28"/>
          <w:szCs w:val="28"/>
          <w:lang w:eastAsia="ru-RU"/>
        </w:rPr>
        <w:t>86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6398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94F2A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77-77-15/025/2011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57725">
        <w:rPr>
          <w:rFonts w:ascii="Times New Roman" w:hAnsi="Times New Roman"/>
          <w:b/>
          <w:sz w:val="28"/>
          <w:szCs w:val="28"/>
          <w:lang w:eastAsia="ru-RU"/>
        </w:rPr>
        <w:t>507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сквы от 30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августа 2012г. № 2613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0148C">
        <w:rPr>
          <w:rFonts w:ascii="Times New Roman" w:hAnsi="Times New Roman"/>
          <w:sz w:val="28"/>
          <w:szCs w:val="28"/>
          <w:lang w:eastAsia="ru-RU"/>
        </w:rPr>
        <w:t>1</w:t>
      </w:r>
      <w:r w:rsidR="0066398A">
        <w:rPr>
          <w:rFonts w:ascii="Times New Roman" w:hAnsi="Times New Roman"/>
          <w:sz w:val="28"/>
          <w:szCs w:val="28"/>
          <w:lang w:eastAsia="ru-RU"/>
        </w:rPr>
        <w:t> </w:t>
      </w:r>
      <w:r w:rsidR="00757725">
        <w:rPr>
          <w:rFonts w:ascii="Times New Roman" w:hAnsi="Times New Roman"/>
          <w:sz w:val="28"/>
          <w:szCs w:val="28"/>
          <w:lang w:eastAsia="ru-RU"/>
        </w:rPr>
        <w:t>466</w:t>
      </w:r>
      <w:r w:rsidR="006639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7725">
        <w:rPr>
          <w:rFonts w:ascii="Times New Roman" w:hAnsi="Times New Roman"/>
          <w:sz w:val="28"/>
          <w:szCs w:val="28"/>
          <w:lang w:eastAsia="ru-RU"/>
        </w:rPr>
        <w:t>6</w:t>
      </w:r>
      <w:r w:rsidR="0060148C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757725">
        <w:rPr>
          <w:rFonts w:ascii="Times New Roman" w:hAnsi="Times New Roman"/>
          <w:sz w:val="28"/>
          <w:szCs w:val="28"/>
          <w:lang w:eastAsia="ru-RU"/>
        </w:rPr>
        <w:t>четыреста шестьдесят шесть тысяч шестьсот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841C2">
        <w:rPr>
          <w:rFonts w:ascii="Times New Roman" w:hAnsi="Times New Roman"/>
          <w:sz w:val="28"/>
          <w:szCs w:val="28"/>
          <w:lang w:eastAsia="ru-RU"/>
        </w:rPr>
        <w:t>651-91-92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4A19A2">
        <w:rPr>
          <w:rFonts w:ascii="Times New Roman" w:hAnsi="Times New Roman"/>
          <w:sz w:val="28"/>
          <w:szCs w:val="28"/>
          <w:lang w:eastAsia="ru-RU"/>
        </w:rPr>
        <w:t>10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19A2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4A19A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19A2">
        <w:rPr>
          <w:rFonts w:ascii="Times New Roman" w:hAnsi="Times New Roman"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19A2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4A19A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4A19A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4A19A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 февраля</w:t>
      </w:r>
      <w:r w:rsidR="00564FF2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564FF2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4A19A2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5772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4" name="Рисунок 14" descr="\\192.168.53.207\gup_dgs\Управление по эксплуатации ОГН, ОХВ иПП\Внутренняя\Хоз. ведение\ОГН в ХВ\Ленинский пр., д. 131 (ЮЗАО) (VIII)\БТИ Ленинский пр-т, 131\286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92.168.53.207\gup_dgs\Управление по эксплуатации ОГН, ОХВ иПП\Внутренняя\Хоз. ведение\ОГН в ХВ\Ленинский пр., д. 131 (ЮЗАО) (VIII)\БТИ Ленинский пр-т, 131\286\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EB3F86" w:rsidRDefault="00EB3F8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7ED" w:rsidRDefault="00757725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3" name="Рисунок 13" descr="\\192.168.53.207\gup_dgs\Управление по эксплуатации ОГН, ОХВ иПП\Внутренняя\Хоз. ведение\ОГН в ХВ\Ленинский пр., д. 131 (ЮЗАО) (VIII)\БТИ Ленинский пр-т, 131\28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92.168.53.207\gup_dgs\Управление по эксплуатации ОГН, ОХВ иПП\Внутренняя\Хоз. ведение\ОГН в ХВ\Ленинский пр., д. 131 (ЮЗАО) (VIII)\БТИ Ленинский пр-т, 131\286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86" w:rsidRDefault="00EB3F86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4A19A2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4A19A2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</w:t>
      </w:r>
      <w:r w:rsidR="0030141F">
        <w:rPr>
          <w:b/>
        </w:rPr>
        <w:t>***} – в случае указания неактуальных контактных данных ГУП г. Москвы «Дирекция гаражного строительства» не несет ответственности за не</w:t>
      </w:r>
      <w:r>
        <w:rPr>
          <w:b/>
        </w:rPr>
        <w:t xml:space="preserve"> </w:t>
      </w:r>
      <w:r w:rsidR="0030141F"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C7" w:rsidRDefault="00484BC7" w:rsidP="00D21815">
      <w:pPr>
        <w:spacing w:after="0" w:line="240" w:lineRule="auto"/>
      </w:pPr>
      <w:r>
        <w:separator/>
      </w:r>
    </w:p>
  </w:endnote>
  <w:endnote w:type="continuationSeparator" w:id="0">
    <w:p w:rsidR="00484BC7" w:rsidRDefault="00484BC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9A2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C7" w:rsidRDefault="00484BC7" w:rsidP="00D21815">
      <w:pPr>
        <w:spacing w:after="0" w:line="240" w:lineRule="auto"/>
      </w:pPr>
      <w:r>
        <w:separator/>
      </w:r>
    </w:p>
  </w:footnote>
  <w:footnote w:type="continuationSeparator" w:id="0">
    <w:p w:rsidR="00484BC7" w:rsidRDefault="00484BC7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53EC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193A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4BC7"/>
    <w:rsid w:val="004869E7"/>
    <w:rsid w:val="00493EA6"/>
    <w:rsid w:val="0049462D"/>
    <w:rsid w:val="004978DA"/>
    <w:rsid w:val="004A19A2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14A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4FF2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148C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398A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25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268"/>
    <w:rsid w:val="009F0456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2B5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41C2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07C6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4F2A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FBEE7-ED3E-4A73-863E-C51227BB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3</cp:revision>
  <cp:lastPrinted>2012-10-24T09:04:00Z</cp:lastPrinted>
  <dcterms:created xsi:type="dcterms:W3CDTF">2013-12-11T16:17:00Z</dcterms:created>
  <dcterms:modified xsi:type="dcterms:W3CDTF">2014-01-14T13:23:00Z</dcterms:modified>
</cp:coreProperties>
</file>