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344B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344B">
        <w:rPr>
          <w:rFonts w:ascii="Times New Roman" w:hAnsi="Times New Roman"/>
          <w:b/>
          <w:sz w:val="28"/>
          <w:szCs w:val="28"/>
          <w:lang w:eastAsia="ru-RU"/>
        </w:rPr>
        <w:t>2131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404CD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9F7E9F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F7E9F">
        <w:rPr>
          <w:rFonts w:ascii="Times New Roman" w:hAnsi="Times New Roman"/>
          <w:sz w:val="28"/>
          <w:szCs w:val="28"/>
          <w:lang w:eastAsia="ru-RU"/>
        </w:rPr>
        <w:t>95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9F">
        <w:rPr>
          <w:rFonts w:ascii="Times New Roman" w:hAnsi="Times New Roman"/>
          <w:sz w:val="28"/>
          <w:szCs w:val="28"/>
          <w:lang w:eastAsia="ru-RU"/>
        </w:rPr>
        <w:t>95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F7E9F">
        <w:rPr>
          <w:rFonts w:ascii="Times New Roman" w:hAnsi="Times New Roman"/>
          <w:b/>
          <w:sz w:val="28"/>
          <w:szCs w:val="28"/>
          <w:lang w:eastAsia="ru-RU"/>
        </w:rPr>
        <w:t>716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8344B">
        <w:rPr>
          <w:rFonts w:ascii="Times New Roman" w:hAnsi="Times New Roman"/>
          <w:sz w:val="28"/>
          <w:szCs w:val="28"/>
          <w:lang w:eastAsia="ru-RU"/>
        </w:rPr>
        <w:t>1 564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344B">
        <w:rPr>
          <w:rFonts w:ascii="Times New Roman" w:hAnsi="Times New Roman"/>
          <w:sz w:val="28"/>
          <w:szCs w:val="28"/>
          <w:lang w:eastAsia="ru-RU"/>
        </w:rPr>
        <w:t>2</w:t>
      </w:r>
      <w:r w:rsidR="00FC4B18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8344B">
        <w:rPr>
          <w:rFonts w:ascii="Times New Roman" w:hAnsi="Times New Roman"/>
          <w:sz w:val="28"/>
          <w:szCs w:val="28"/>
          <w:lang w:eastAsia="ru-RU"/>
        </w:rPr>
        <w:t>Один миллион пятьсот шестьдесят четыре тысячи 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8344B" w:rsidRPr="00A032EE" w:rsidRDefault="00A8344B" w:rsidP="00A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344B" w:rsidRPr="00441DE6" w:rsidRDefault="00A8344B" w:rsidP="00A8344B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</w:t>
      </w:r>
      <w:bookmarkStart w:id="0" w:name="_GoBack"/>
      <w:bookmarkEnd w:id="0"/>
      <w:r w:rsidRPr="00EB566B">
        <w:rPr>
          <w:rFonts w:ascii="Times New Roman" w:hAnsi="Times New Roman"/>
          <w:sz w:val="28"/>
          <w:szCs w:val="28"/>
          <w:lang w:eastAsia="ru-RU"/>
        </w:rPr>
        <w:t xml:space="preserve">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A8344B" w:rsidRDefault="00A8344B" w:rsidP="00A8344B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8344B" w:rsidRDefault="00A8344B" w:rsidP="00A834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8344B" w:rsidRDefault="00A8344B" w:rsidP="00A834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344B" w:rsidRDefault="00A8344B" w:rsidP="00A83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 января 2014г. в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8344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F7E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3" name="Рисунок 23" descr="C:\Users\marta\Desktop\БТИ\Новочеремушкинская ул., д. 34, корп. 1 (ЮЗАО) (III)\БТИ Новочерёмушкинская д 34 корп 1\XXXIII(ком 95) мм 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ta\Desktop\БТИ\Новочеремушкинская ул., д. 34, корп. 1 (ЮЗАО) (III)\БТИ Новочерёмушкинская д 34 корп 1\XXXIII(ком 95) мм 9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F7E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4" name="Рисунок 24" descr="C:\Users\marta\Desktop\БТИ\Новочеремушкинская ул., д. 34, корп. 1 (ЮЗАО) (III)\БТИ Новочерёмушкинская д 34 корп 1\XXXIII(ком 95) мм 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ta\Desktop\БТИ\Новочеремушкинская ул., д. 34, корп. 1 (ЮЗАО) (III)\БТИ Новочерёмушкинская д 34 корп 1\XXXIII(ком 95) мм 9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79" w:rsidRDefault="00033179" w:rsidP="00D21815">
      <w:pPr>
        <w:spacing w:after="0" w:line="240" w:lineRule="auto"/>
      </w:pPr>
      <w:r>
        <w:separator/>
      </w:r>
    </w:p>
  </w:endnote>
  <w:endnote w:type="continuationSeparator" w:id="0">
    <w:p w:rsidR="00033179" w:rsidRDefault="000331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4B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79" w:rsidRDefault="00033179" w:rsidP="00D21815">
      <w:pPr>
        <w:spacing w:after="0" w:line="240" w:lineRule="auto"/>
      </w:pPr>
      <w:r>
        <w:separator/>
      </w:r>
    </w:p>
  </w:footnote>
  <w:footnote w:type="continuationSeparator" w:id="0">
    <w:p w:rsidR="00033179" w:rsidRDefault="000331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179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44B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EA5E-99FE-4485-AEA5-2FCDFA2F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2013-04-28T05:42:00Z</dcterms:created>
  <dcterms:modified xsi:type="dcterms:W3CDTF">2013-12-11T05:52:00Z</dcterms:modified>
</cp:coreProperties>
</file>