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3023D">
        <w:rPr>
          <w:rFonts w:ascii="Times New Roman" w:hAnsi="Times New Roman"/>
          <w:b/>
          <w:sz w:val="28"/>
          <w:szCs w:val="28"/>
          <w:lang w:eastAsia="ru-RU"/>
        </w:rPr>
        <w:t>03 июня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36F42">
        <w:rPr>
          <w:rFonts w:ascii="Times New Roman" w:hAnsi="Times New Roman"/>
          <w:b/>
          <w:sz w:val="28"/>
          <w:szCs w:val="28"/>
          <w:lang w:eastAsia="ru-RU"/>
        </w:rPr>
        <w:t>543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6C2468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36F42">
        <w:rPr>
          <w:rFonts w:ascii="Times New Roman" w:hAnsi="Times New Roman"/>
          <w:sz w:val="28"/>
          <w:szCs w:val="28"/>
          <w:lang w:eastAsia="ru-RU"/>
        </w:rPr>
        <w:t>Коньково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6F42">
        <w:rPr>
          <w:rFonts w:ascii="Times New Roman" w:hAnsi="Times New Roman"/>
          <w:sz w:val="28"/>
          <w:szCs w:val="28"/>
          <w:lang w:eastAsia="ru-RU"/>
        </w:rPr>
        <w:t>ул. Профсоюзная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36F42">
        <w:rPr>
          <w:rFonts w:ascii="Times New Roman" w:hAnsi="Times New Roman"/>
          <w:sz w:val="28"/>
          <w:szCs w:val="28"/>
          <w:lang w:eastAsia="ru-RU"/>
        </w:rPr>
        <w:t>94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E36F42">
        <w:rPr>
          <w:rFonts w:ascii="Times New Roman" w:hAnsi="Times New Roman"/>
          <w:sz w:val="28"/>
          <w:szCs w:val="28"/>
          <w:lang w:eastAsia="ru-RU"/>
        </w:rPr>
        <w:t xml:space="preserve"> корп.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36F42">
        <w:rPr>
          <w:rFonts w:ascii="Times New Roman" w:hAnsi="Times New Roman"/>
          <w:sz w:val="28"/>
          <w:szCs w:val="28"/>
          <w:lang w:eastAsia="ru-RU"/>
        </w:rPr>
        <w:t>19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E36F42">
        <w:rPr>
          <w:rFonts w:ascii="Times New Roman" w:hAnsi="Times New Roman"/>
          <w:sz w:val="28"/>
          <w:szCs w:val="28"/>
          <w:lang w:eastAsia="ru-RU"/>
        </w:rPr>
        <w:t>7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36F42">
        <w:rPr>
          <w:rFonts w:ascii="Times New Roman" w:hAnsi="Times New Roman"/>
          <w:sz w:val="28"/>
          <w:szCs w:val="28"/>
          <w:lang w:eastAsia="ru-RU"/>
        </w:rPr>
        <w:t>этаж 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E36F42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12315">
        <w:rPr>
          <w:rFonts w:ascii="Times New Roman" w:hAnsi="Times New Roman"/>
          <w:sz w:val="28"/>
          <w:szCs w:val="28"/>
          <w:lang w:eastAsia="ru-RU"/>
        </w:rPr>
        <w:t>26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– гараж-бокс 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F42" w:rsidRPr="00E36F42">
        <w:rPr>
          <w:rFonts w:ascii="Times New Roman" w:hAnsi="Times New Roman"/>
          <w:sz w:val="28"/>
          <w:szCs w:val="28"/>
          <w:lang w:eastAsia="ru-RU"/>
        </w:rPr>
        <w:t>2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36F4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36F42" w:rsidRPr="00E36F4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36F42" w:rsidRPr="00E36F42">
        <w:rPr>
          <w:rFonts w:ascii="Times New Roman" w:hAnsi="Times New Roman"/>
          <w:b/>
          <w:sz w:val="28"/>
          <w:szCs w:val="28"/>
          <w:lang w:eastAsia="ru-RU"/>
        </w:rPr>
        <w:t>049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E36F4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36F42" w:rsidRPr="00E36F4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36F42" w:rsidRPr="00E36F42">
        <w:rPr>
          <w:rFonts w:ascii="Times New Roman" w:hAnsi="Times New Roman"/>
          <w:b/>
          <w:sz w:val="28"/>
          <w:szCs w:val="28"/>
          <w:lang w:eastAsia="ru-RU"/>
        </w:rPr>
        <w:t>791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6F42">
        <w:rPr>
          <w:rFonts w:ascii="Times New Roman" w:hAnsi="Times New Roman"/>
          <w:b/>
          <w:sz w:val="28"/>
          <w:szCs w:val="28"/>
          <w:lang w:eastAsia="ru-RU"/>
        </w:rPr>
        <w:t>октября 2011г. № 227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E36F42">
        <w:rPr>
          <w:rFonts w:ascii="Times New Roman" w:hAnsi="Times New Roman"/>
          <w:sz w:val="28"/>
          <w:szCs w:val="28"/>
          <w:lang w:eastAsia="ru-RU"/>
        </w:rPr>
        <w:t>1 481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1231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E36F42">
        <w:rPr>
          <w:rFonts w:ascii="Times New Roman" w:hAnsi="Times New Roman"/>
          <w:sz w:val="28"/>
          <w:szCs w:val="28"/>
          <w:lang w:eastAsia="ru-RU"/>
        </w:rPr>
        <w:t>четыреста восемьдесят одна тысяча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3023D">
        <w:rPr>
          <w:rFonts w:ascii="Times New Roman" w:hAnsi="Times New Roman"/>
          <w:sz w:val="28"/>
          <w:szCs w:val="28"/>
          <w:lang w:eastAsia="ru-RU"/>
        </w:rPr>
        <w:t>03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23D">
        <w:rPr>
          <w:rFonts w:ascii="Times New Roman" w:hAnsi="Times New Roman"/>
          <w:sz w:val="28"/>
          <w:szCs w:val="28"/>
          <w:lang w:eastAsia="ru-RU"/>
        </w:rPr>
        <w:t xml:space="preserve"> 27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3023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36F4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C3023D">
        <w:rPr>
          <w:rFonts w:ascii="Times New Roman" w:hAnsi="Times New Roman"/>
          <w:sz w:val="28"/>
          <w:szCs w:val="28"/>
          <w:lang w:eastAsia="ru-RU"/>
        </w:rPr>
        <w:t xml:space="preserve"> июля 2013г. в 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E571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36F4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Профсоюзная ул., д. 94, корп. 2 (ЮЗАО) (III)\БТИ Профсоюзная ул., д.94, кор.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Профсоюзная ул., д. 94, корп. 2 (ЮЗАО) (III)\БТИ Профсоюзная ул., д.94, кор.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36F4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Профсоюзная ул., д. 94, корп. 2 (ЮЗАО) (III)\БТИ Профсоюзная ул., д.94, кор.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Профсоюзная ул., д. 94, корп. 2 (ЮЗАО) (III)\БТИ Профсоюзная ул., д.94, кор.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15" w:rsidRDefault="005E5715" w:rsidP="00D21815">
      <w:pPr>
        <w:spacing w:after="0" w:line="240" w:lineRule="auto"/>
      </w:pPr>
      <w:r>
        <w:separator/>
      </w:r>
    </w:p>
  </w:endnote>
  <w:endnote w:type="continuationSeparator" w:id="0">
    <w:p w:rsidR="005E5715" w:rsidRDefault="005E571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42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15" w:rsidRDefault="005E5715" w:rsidP="00D21815">
      <w:pPr>
        <w:spacing w:after="0" w:line="240" w:lineRule="auto"/>
      </w:pPr>
      <w:r>
        <w:separator/>
      </w:r>
    </w:p>
  </w:footnote>
  <w:footnote w:type="continuationSeparator" w:id="0">
    <w:p w:rsidR="005E5715" w:rsidRDefault="005E571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E003C"/>
    <w:rsid w:val="005E38C3"/>
    <w:rsid w:val="005E414D"/>
    <w:rsid w:val="005E5715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6F42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905E-07F3-4FE3-A04A-C418C65E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2012-10-24T09:04:00Z</cp:lastPrinted>
  <dcterms:created xsi:type="dcterms:W3CDTF">2013-05-28T08:56:00Z</dcterms:created>
  <dcterms:modified xsi:type="dcterms:W3CDTF">2013-06-21T06:25:00Z</dcterms:modified>
</cp:coreProperties>
</file>