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81DD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FC6343">
        <w:rPr>
          <w:rFonts w:ascii="Times New Roman" w:hAnsi="Times New Roman"/>
          <w:b/>
          <w:sz w:val="28"/>
          <w:szCs w:val="28"/>
          <w:lang w:eastAsia="ru-RU"/>
        </w:rPr>
        <w:t>40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C2BD1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27FF6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27FF6">
        <w:rPr>
          <w:rFonts w:ascii="Times New Roman" w:hAnsi="Times New Roman"/>
          <w:sz w:val="28"/>
          <w:szCs w:val="28"/>
          <w:lang w:eastAsia="ru-RU"/>
        </w:rPr>
        <w:t>2-я Квесисская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27FF6">
        <w:rPr>
          <w:rFonts w:ascii="Times New Roman" w:hAnsi="Times New Roman"/>
          <w:sz w:val="28"/>
          <w:szCs w:val="28"/>
          <w:lang w:eastAsia="ru-RU"/>
        </w:rPr>
        <w:t>20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6174">
        <w:rPr>
          <w:rFonts w:ascii="Times New Roman" w:hAnsi="Times New Roman"/>
          <w:sz w:val="28"/>
          <w:szCs w:val="28"/>
          <w:lang w:eastAsia="ru-RU"/>
        </w:rPr>
        <w:t>1</w:t>
      </w:r>
      <w:r w:rsidR="00FC6343">
        <w:rPr>
          <w:rFonts w:ascii="Times New Roman" w:hAnsi="Times New Roman"/>
          <w:sz w:val="28"/>
          <w:szCs w:val="28"/>
          <w:lang w:eastAsia="ru-RU"/>
        </w:rPr>
        <w:t>3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FC6343">
        <w:rPr>
          <w:rFonts w:ascii="Times New Roman" w:hAnsi="Times New Roman"/>
          <w:sz w:val="28"/>
          <w:szCs w:val="28"/>
          <w:lang w:eastAsia="ru-RU"/>
        </w:rPr>
        <w:t>0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27FF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E16D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FC6343">
        <w:rPr>
          <w:rFonts w:ascii="Times New Roman" w:hAnsi="Times New Roman"/>
          <w:sz w:val="28"/>
          <w:szCs w:val="28"/>
          <w:lang w:eastAsia="ru-RU"/>
        </w:rPr>
        <w:t>19</w:t>
      </w:r>
      <w:r w:rsidR="003100A9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170C32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FC6343">
        <w:rPr>
          <w:rFonts w:ascii="Times New Roman" w:hAnsi="Times New Roman"/>
          <w:sz w:val="28"/>
          <w:szCs w:val="28"/>
          <w:lang w:eastAsia="ru-RU"/>
        </w:rPr>
        <w:t>51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02 декабря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5C2BD1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005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3253C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FC6343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FC6343">
        <w:rPr>
          <w:rFonts w:ascii="Times New Roman" w:hAnsi="Times New Roman"/>
          <w:sz w:val="28"/>
          <w:szCs w:val="28"/>
          <w:lang w:eastAsia="ru-RU"/>
        </w:rPr>
        <w:t>1 758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3378E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FC6343">
        <w:rPr>
          <w:rFonts w:ascii="Times New Roman" w:hAnsi="Times New Roman"/>
          <w:sz w:val="28"/>
          <w:szCs w:val="28"/>
          <w:lang w:eastAsia="ru-RU"/>
        </w:rPr>
        <w:t>семьсот пятьдесят восемь</w:t>
      </w:r>
      <w:r w:rsidR="007A4271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626C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F8137F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 в 10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FC6343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C6343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F3005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8" name="Рисунок 8" descr="F:\Квесисская 2-я ул., д. 20, корп. 1 (САО) (III)\БТИ\I (ком.19) м м 5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Квесисская 2-я ул., д. 20, корп. 1 (САО) (III)\БТИ\I (ком.19) м м 51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F3005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7" name="Рисунок 7" descr="F:\Квесисская 2-я ул., д. 20, корп. 1 (САО) (III)\БТИ\I (ком.19) м м 5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Квесисская 2-я ул., д. 20, корп. 1 (САО) (III)\БТИ\I (ком.19) м м 51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4F" w:rsidRDefault="00444B4F" w:rsidP="00D21815">
      <w:pPr>
        <w:spacing w:after="0" w:line="240" w:lineRule="auto"/>
      </w:pPr>
      <w:r>
        <w:separator/>
      </w:r>
    </w:p>
  </w:endnote>
  <w:endnote w:type="continuationSeparator" w:id="0">
    <w:p w:rsidR="00444B4F" w:rsidRDefault="00444B4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343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4F" w:rsidRDefault="00444B4F" w:rsidP="00D21815">
      <w:pPr>
        <w:spacing w:after="0" w:line="240" w:lineRule="auto"/>
      </w:pPr>
      <w:r>
        <w:separator/>
      </w:r>
    </w:p>
  </w:footnote>
  <w:footnote w:type="continuationSeparator" w:id="0">
    <w:p w:rsidR="00444B4F" w:rsidRDefault="00444B4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500"/>
    <w:rsid w:val="00316157"/>
    <w:rsid w:val="00322651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9C3EF-CEAC-4667-ADCC-D6299DC6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Денис</cp:lastModifiedBy>
  <cp:revision>2</cp:revision>
  <cp:lastPrinted>2012-10-24T09:04:00Z</cp:lastPrinted>
  <dcterms:created xsi:type="dcterms:W3CDTF">2013-04-28T15:27:00Z</dcterms:created>
  <dcterms:modified xsi:type="dcterms:W3CDTF">2013-04-28T15:27:00Z</dcterms:modified>
</cp:coreProperties>
</file>