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85D" w:rsidRDefault="0076685D" w:rsidP="0076685D">
      <w:pPr>
        <w:pStyle w:val="a3"/>
        <w:tabs>
          <w:tab w:val="left" w:pos="709"/>
        </w:tabs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</w:p>
    <w:p w:rsidR="0076685D" w:rsidRDefault="0076685D" w:rsidP="0076685D">
      <w:pPr>
        <w:pStyle w:val="a3"/>
        <w:tabs>
          <w:tab w:val="left" w:pos="709"/>
        </w:tabs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</w:p>
    <w:p w:rsidR="0076685D" w:rsidRDefault="0076685D" w:rsidP="0076685D">
      <w:pPr>
        <w:pStyle w:val="a3"/>
        <w:tabs>
          <w:tab w:val="left" w:pos="709"/>
        </w:tabs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</w:p>
    <w:p w:rsidR="0076685D" w:rsidRDefault="0076685D" w:rsidP="0076685D">
      <w:pPr>
        <w:pStyle w:val="a3"/>
        <w:tabs>
          <w:tab w:val="left" w:pos="709"/>
        </w:tabs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</w:p>
    <w:p w:rsidR="005654AB" w:rsidRPr="008C427F" w:rsidRDefault="005654AB" w:rsidP="00C55C08">
      <w:pPr>
        <w:pStyle w:val="a3"/>
        <w:tabs>
          <w:tab w:val="left" w:pos="709"/>
        </w:tabs>
        <w:spacing w:before="0" w:after="0"/>
        <w:ind w:firstLine="284"/>
        <w:rPr>
          <w:rFonts w:ascii="Times New Roman" w:hAnsi="Times New Roman" w:cs="Times New Roman"/>
          <w:sz w:val="20"/>
          <w:szCs w:val="20"/>
        </w:rPr>
      </w:pPr>
      <w:r w:rsidRPr="008C427F">
        <w:rPr>
          <w:rFonts w:ascii="Times New Roman" w:hAnsi="Times New Roman" w:cs="Times New Roman"/>
          <w:sz w:val="20"/>
          <w:szCs w:val="20"/>
        </w:rPr>
        <w:t>ДОГОВОР № ___</w:t>
      </w:r>
      <w:r w:rsidR="00D87A1D" w:rsidRPr="008C427F">
        <w:rPr>
          <w:rFonts w:ascii="Times New Roman" w:hAnsi="Times New Roman" w:cs="Times New Roman"/>
          <w:sz w:val="20"/>
          <w:szCs w:val="20"/>
        </w:rPr>
        <w:t>____________</w:t>
      </w:r>
    </w:p>
    <w:p w:rsidR="00031885" w:rsidRPr="0017593F" w:rsidRDefault="00031885" w:rsidP="00C55C08">
      <w:pPr>
        <w:pStyle w:val="a3"/>
        <w:tabs>
          <w:tab w:val="left" w:pos="709"/>
        </w:tabs>
        <w:spacing w:before="0" w:after="0"/>
        <w:ind w:firstLine="284"/>
        <w:rPr>
          <w:rFonts w:ascii="Times New Roman" w:hAnsi="Times New Roman" w:cs="Times New Roman"/>
          <w:sz w:val="10"/>
          <w:szCs w:val="10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6593" w:rsidRPr="008C427F" w:rsidTr="00D87A1D">
        <w:tc>
          <w:tcPr>
            <w:tcW w:w="2500" w:type="pct"/>
          </w:tcPr>
          <w:p w:rsidR="00326593" w:rsidRPr="008C427F" w:rsidRDefault="00326593" w:rsidP="00683C09">
            <w:pPr>
              <w:pStyle w:val="a3"/>
              <w:tabs>
                <w:tab w:val="left" w:pos="709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C427F">
              <w:rPr>
                <w:rFonts w:ascii="Times New Roman" w:hAnsi="Times New Roman" w:cs="Times New Roman"/>
                <w:b w:val="0"/>
                <w:sz w:val="20"/>
                <w:szCs w:val="20"/>
              </w:rPr>
              <w:t>город Москва</w:t>
            </w:r>
          </w:p>
        </w:tc>
        <w:tc>
          <w:tcPr>
            <w:tcW w:w="2500" w:type="pct"/>
          </w:tcPr>
          <w:p w:rsidR="00326593" w:rsidRPr="008C427F" w:rsidRDefault="00326593" w:rsidP="00C55C08">
            <w:pPr>
              <w:pStyle w:val="a3"/>
              <w:tabs>
                <w:tab w:val="left" w:pos="709"/>
              </w:tabs>
              <w:spacing w:before="0" w:after="0"/>
              <w:ind w:firstLine="284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C427F">
              <w:rPr>
                <w:rFonts w:ascii="Times New Roman" w:hAnsi="Times New Roman" w:cs="Times New Roman"/>
                <w:b w:val="0"/>
                <w:sz w:val="20"/>
                <w:szCs w:val="20"/>
              </w:rPr>
              <w:t>«___»__________20___</w:t>
            </w:r>
            <w:r w:rsidR="00A1087E" w:rsidRPr="008C427F">
              <w:rPr>
                <w:rFonts w:ascii="Times New Roman" w:hAnsi="Times New Roman" w:cs="Times New Roman"/>
                <w:b w:val="0"/>
                <w:sz w:val="20"/>
                <w:szCs w:val="20"/>
              </w:rPr>
              <w:t>_</w:t>
            </w:r>
            <w:r w:rsidRPr="008C427F">
              <w:rPr>
                <w:rFonts w:ascii="Times New Roman" w:hAnsi="Times New Roman" w:cs="Times New Roman"/>
                <w:b w:val="0"/>
                <w:sz w:val="20"/>
                <w:szCs w:val="20"/>
              </w:rPr>
              <w:t>года</w:t>
            </w:r>
          </w:p>
        </w:tc>
      </w:tr>
    </w:tbl>
    <w:p w:rsidR="005654AB" w:rsidRPr="0017593F" w:rsidRDefault="005654AB" w:rsidP="00C55C08">
      <w:pPr>
        <w:tabs>
          <w:tab w:val="left" w:pos="709"/>
        </w:tabs>
        <w:autoSpaceDE w:val="0"/>
        <w:autoSpaceDN w:val="0"/>
        <w:adjustRightInd w:val="0"/>
        <w:ind w:firstLine="284"/>
        <w:rPr>
          <w:sz w:val="10"/>
          <w:szCs w:val="10"/>
        </w:rPr>
      </w:pPr>
    </w:p>
    <w:p w:rsidR="005654AB" w:rsidRPr="008C427F" w:rsidRDefault="00D87A1D" w:rsidP="00D87A1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C427F">
        <w:rPr>
          <w:sz w:val="20"/>
          <w:szCs w:val="20"/>
        </w:rPr>
        <w:t>_______________</w:t>
      </w:r>
      <w:r w:rsidR="005E214B">
        <w:rPr>
          <w:sz w:val="20"/>
          <w:szCs w:val="20"/>
        </w:rPr>
        <w:t>______________________________________</w:t>
      </w:r>
      <w:r w:rsidR="009D1E64" w:rsidRPr="008C427F">
        <w:rPr>
          <w:sz w:val="20"/>
          <w:szCs w:val="20"/>
        </w:rPr>
        <w:t xml:space="preserve">, </w:t>
      </w:r>
      <w:r w:rsidR="00D43F6E" w:rsidRPr="008C427F">
        <w:rPr>
          <w:sz w:val="20"/>
          <w:szCs w:val="20"/>
        </w:rPr>
        <w:t>именуем</w:t>
      </w:r>
      <w:r w:rsidR="005E214B">
        <w:rPr>
          <w:sz w:val="20"/>
          <w:szCs w:val="20"/>
        </w:rPr>
        <w:t>ы</w:t>
      </w:r>
      <w:proofErr w:type="gramStart"/>
      <w:r w:rsidR="005E214B">
        <w:rPr>
          <w:sz w:val="20"/>
          <w:szCs w:val="20"/>
        </w:rPr>
        <w:t>й(</w:t>
      </w:r>
      <w:proofErr w:type="spellStart"/>
      <w:proofErr w:type="gramEnd"/>
      <w:r w:rsidR="005E214B">
        <w:rPr>
          <w:sz w:val="20"/>
          <w:szCs w:val="20"/>
        </w:rPr>
        <w:t>ая</w:t>
      </w:r>
      <w:proofErr w:type="spellEnd"/>
      <w:r w:rsidR="005E214B">
        <w:rPr>
          <w:sz w:val="20"/>
          <w:szCs w:val="20"/>
        </w:rPr>
        <w:t xml:space="preserve">) </w:t>
      </w:r>
      <w:r w:rsidR="005654AB" w:rsidRPr="008C427F">
        <w:rPr>
          <w:sz w:val="20"/>
          <w:szCs w:val="20"/>
        </w:rPr>
        <w:t xml:space="preserve"> в дальнейшем </w:t>
      </w:r>
      <w:r w:rsidR="005654AB" w:rsidRPr="008C427F">
        <w:rPr>
          <w:b/>
          <w:bCs/>
          <w:sz w:val="20"/>
          <w:szCs w:val="20"/>
        </w:rPr>
        <w:t>«Заказчик»</w:t>
      </w:r>
      <w:r w:rsidR="005654AB" w:rsidRPr="008C427F">
        <w:rPr>
          <w:sz w:val="20"/>
          <w:szCs w:val="20"/>
        </w:rPr>
        <w:t xml:space="preserve">, с одной стороны, и </w:t>
      </w:r>
      <w:r w:rsidR="00F41F00" w:rsidRPr="008C427F">
        <w:rPr>
          <w:b/>
          <w:sz w:val="20"/>
          <w:szCs w:val="20"/>
        </w:rPr>
        <w:t>Государственное унитарное предприятие города Москвы «Дирекция строительства и эксплуатации объектов гаражного назначения города Москвы» (ГУП г. Москвы «Дирекция гаражного строительства»)</w:t>
      </w:r>
      <w:r w:rsidR="005654AB" w:rsidRPr="008C427F">
        <w:rPr>
          <w:sz w:val="20"/>
          <w:szCs w:val="20"/>
        </w:rPr>
        <w:t xml:space="preserve">, именуемое в дальнейшем </w:t>
      </w:r>
      <w:r w:rsidR="005654AB" w:rsidRPr="008C427F">
        <w:rPr>
          <w:b/>
          <w:bCs/>
          <w:sz w:val="20"/>
          <w:szCs w:val="20"/>
        </w:rPr>
        <w:t>«Исполнитель»,</w:t>
      </w:r>
      <w:r w:rsidR="005654AB" w:rsidRPr="008C427F">
        <w:rPr>
          <w:sz w:val="20"/>
          <w:szCs w:val="20"/>
        </w:rPr>
        <w:t xml:space="preserve"> </w:t>
      </w:r>
      <w:r w:rsidR="00F41F00" w:rsidRPr="008C427F">
        <w:rPr>
          <w:sz w:val="20"/>
          <w:szCs w:val="20"/>
        </w:rPr>
        <w:t xml:space="preserve">в лице </w:t>
      </w:r>
      <w:r w:rsidR="005E214B">
        <w:rPr>
          <w:sz w:val="20"/>
          <w:szCs w:val="20"/>
        </w:rPr>
        <w:t xml:space="preserve">генерального директора </w:t>
      </w:r>
      <w:proofErr w:type="spellStart"/>
      <w:r w:rsidR="005E214B">
        <w:rPr>
          <w:sz w:val="20"/>
          <w:szCs w:val="20"/>
        </w:rPr>
        <w:t>Храмова</w:t>
      </w:r>
      <w:proofErr w:type="spellEnd"/>
      <w:r w:rsidR="005E214B">
        <w:rPr>
          <w:sz w:val="20"/>
          <w:szCs w:val="20"/>
        </w:rPr>
        <w:t xml:space="preserve"> Д.В.</w:t>
      </w:r>
      <w:r w:rsidR="00F41F00" w:rsidRPr="008C427F">
        <w:rPr>
          <w:sz w:val="20"/>
          <w:szCs w:val="20"/>
        </w:rPr>
        <w:t xml:space="preserve">, действующего на основании </w:t>
      </w:r>
      <w:r w:rsidR="005E214B">
        <w:rPr>
          <w:sz w:val="20"/>
          <w:szCs w:val="20"/>
        </w:rPr>
        <w:t>Устава</w:t>
      </w:r>
      <w:r w:rsidR="00F41F00" w:rsidRPr="008C427F">
        <w:rPr>
          <w:i/>
          <w:sz w:val="20"/>
          <w:szCs w:val="20"/>
        </w:rPr>
        <w:t xml:space="preserve">, </w:t>
      </w:r>
      <w:r w:rsidR="005654AB" w:rsidRPr="008C427F">
        <w:rPr>
          <w:sz w:val="20"/>
          <w:szCs w:val="20"/>
        </w:rPr>
        <w:t xml:space="preserve">с другой стороны, </w:t>
      </w:r>
      <w:r w:rsidR="00326593" w:rsidRPr="008C427F">
        <w:rPr>
          <w:sz w:val="20"/>
          <w:szCs w:val="20"/>
        </w:rPr>
        <w:t xml:space="preserve">именуемые в дальнейшем «Стороны», а по отдельности – «Сторона», </w:t>
      </w:r>
      <w:r w:rsidR="005654AB" w:rsidRPr="008C427F">
        <w:rPr>
          <w:sz w:val="20"/>
          <w:szCs w:val="20"/>
        </w:rPr>
        <w:t>заключили настоящий Договор (далее – Договор) о нижеследующем:</w:t>
      </w:r>
    </w:p>
    <w:p w:rsidR="006F0CB3" w:rsidRPr="0017593F" w:rsidRDefault="006F0CB3" w:rsidP="00C55C08">
      <w:pPr>
        <w:tabs>
          <w:tab w:val="left" w:pos="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firstLine="284"/>
        <w:jc w:val="both"/>
        <w:rPr>
          <w:sz w:val="10"/>
          <w:szCs w:val="10"/>
        </w:rPr>
      </w:pPr>
    </w:p>
    <w:p w:rsidR="005654AB" w:rsidRPr="008C427F" w:rsidRDefault="00654702" w:rsidP="00510F0E">
      <w:pPr>
        <w:pStyle w:val="11"/>
        <w:numPr>
          <w:ilvl w:val="0"/>
          <w:numId w:val="12"/>
        </w:numPr>
        <w:tabs>
          <w:tab w:val="left" w:pos="284"/>
          <w:tab w:val="left" w:pos="709"/>
        </w:tabs>
        <w:ind w:left="0" w:firstLine="0"/>
        <w:jc w:val="center"/>
        <w:rPr>
          <w:b/>
          <w:sz w:val="20"/>
          <w:szCs w:val="20"/>
        </w:rPr>
      </w:pPr>
      <w:bookmarkStart w:id="0" w:name="_Ref452471567"/>
      <w:r w:rsidRPr="008C427F">
        <w:rPr>
          <w:b/>
          <w:bCs/>
          <w:sz w:val="20"/>
          <w:szCs w:val="20"/>
        </w:rPr>
        <w:t>ПРЕДМЕТ ДОГОВОРА</w:t>
      </w:r>
      <w:bookmarkEnd w:id="0"/>
    </w:p>
    <w:p w:rsidR="005654AB" w:rsidRPr="008C427F" w:rsidRDefault="005654AB" w:rsidP="00D87A1D">
      <w:pPr>
        <w:pStyle w:val="11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rPr>
          <w:sz w:val="20"/>
          <w:szCs w:val="20"/>
        </w:rPr>
      </w:pPr>
      <w:bookmarkStart w:id="1" w:name="_Ref451941063"/>
      <w:r w:rsidRPr="008C427F">
        <w:rPr>
          <w:sz w:val="20"/>
          <w:szCs w:val="20"/>
        </w:rPr>
        <w:t xml:space="preserve">Исполнитель обязуется оказывать Заказчику </w:t>
      </w:r>
      <w:r w:rsidR="00132867" w:rsidRPr="008C427F">
        <w:rPr>
          <w:sz w:val="20"/>
          <w:szCs w:val="20"/>
        </w:rPr>
        <w:t>комплекс усл</w:t>
      </w:r>
      <w:r w:rsidR="00192376" w:rsidRPr="008C427F">
        <w:rPr>
          <w:sz w:val="20"/>
          <w:szCs w:val="20"/>
        </w:rPr>
        <w:t>уг по эксплуатации</w:t>
      </w:r>
      <w:r w:rsidR="00D87A1D" w:rsidRPr="008C427F">
        <w:rPr>
          <w:sz w:val="20"/>
          <w:szCs w:val="20"/>
        </w:rPr>
        <w:t xml:space="preserve">, </w:t>
      </w:r>
      <w:r w:rsidR="00192376" w:rsidRPr="008C427F">
        <w:rPr>
          <w:sz w:val="20"/>
          <w:szCs w:val="20"/>
        </w:rPr>
        <w:t xml:space="preserve">содержанию </w:t>
      </w:r>
      <w:r w:rsidR="00D87A1D" w:rsidRPr="008C427F">
        <w:rPr>
          <w:sz w:val="20"/>
          <w:szCs w:val="20"/>
        </w:rPr>
        <w:t xml:space="preserve">в надлежащем состоянии, техническому обслуживанию </w:t>
      </w:r>
      <w:r w:rsidR="00192376" w:rsidRPr="008C427F">
        <w:rPr>
          <w:sz w:val="20"/>
          <w:szCs w:val="20"/>
        </w:rPr>
        <w:t>машино</w:t>
      </w:r>
      <w:r w:rsidR="004D1054" w:rsidRPr="008C427F">
        <w:rPr>
          <w:sz w:val="20"/>
          <w:szCs w:val="20"/>
        </w:rPr>
        <w:t>-</w:t>
      </w:r>
      <w:r w:rsidR="004A67F9">
        <w:rPr>
          <w:sz w:val="20"/>
          <w:szCs w:val="20"/>
        </w:rPr>
        <w:t>места № ____</w:t>
      </w:r>
      <w:r w:rsidR="00192376" w:rsidRPr="008C427F">
        <w:rPr>
          <w:sz w:val="20"/>
          <w:szCs w:val="20"/>
        </w:rPr>
        <w:t xml:space="preserve"> </w:t>
      </w:r>
      <w:r w:rsidR="00192376" w:rsidRPr="008C427F">
        <w:rPr>
          <w:spacing w:val="3"/>
          <w:sz w:val="20"/>
          <w:szCs w:val="20"/>
        </w:rPr>
        <w:t xml:space="preserve">и общего имущества, </w:t>
      </w:r>
      <w:r w:rsidR="00192376" w:rsidRPr="008C427F">
        <w:rPr>
          <w:sz w:val="20"/>
          <w:szCs w:val="20"/>
        </w:rPr>
        <w:t>расположенных в гаражном комплексе</w:t>
      </w:r>
      <w:r w:rsidR="00EB46DA">
        <w:rPr>
          <w:spacing w:val="3"/>
          <w:sz w:val="20"/>
          <w:szCs w:val="20"/>
        </w:rPr>
        <w:t xml:space="preserve"> по адресу:</w:t>
      </w:r>
      <w:r w:rsidR="005E214B">
        <w:rPr>
          <w:spacing w:val="3"/>
          <w:sz w:val="20"/>
          <w:szCs w:val="20"/>
        </w:rPr>
        <w:t>______________</w:t>
      </w:r>
      <w:r w:rsidR="00192376" w:rsidRPr="008C427F">
        <w:rPr>
          <w:spacing w:val="3"/>
          <w:sz w:val="20"/>
          <w:szCs w:val="20"/>
        </w:rPr>
        <w:t>_______________</w:t>
      </w:r>
      <w:r w:rsidR="005E214B">
        <w:rPr>
          <w:spacing w:val="3"/>
          <w:sz w:val="20"/>
          <w:szCs w:val="20"/>
        </w:rPr>
        <w:t xml:space="preserve">______________ </w:t>
      </w:r>
      <w:r w:rsidR="00EB46DA">
        <w:rPr>
          <w:spacing w:val="3"/>
          <w:sz w:val="20"/>
          <w:szCs w:val="20"/>
        </w:rPr>
        <w:t xml:space="preserve"> </w:t>
      </w:r>
      <w:r w:rsidR="00E31AAC" w:rsidRPr="008C427F">
        <w:rPr>
          <w:sz w:val="20"/>
          <w:szCs w:val="20"/>
        </w:rPr>
        <w:t>(далее – Услуги)</w:t>
      </w:r>
      <w:bookmarkEnd w:id="1"/>
      <w:r w:rsidR="009D1E64" w:rsidRPr="008C427F">
        <w:rPr>
          <w:sz w:val="20"/>
          <w:szCs w:val="20"/>
        </w:rPr>
        <w:t xml:space="preserve">, а </w:t>
      </w:r>
      <w:r w:rsidRPr="008C427F">
        <w:rPr>
          <w:sz w:val="20"/>
          <w:szCs w:val="20"/>
        </w:rPr>
        <w:t xml:space="preserve">Заказчик обязуется ежемесячно </w:t>
      </w:r>
      <w:r w:rsidR="00BA07FF" w:rsidRPr="008C427F">
        <w:rPr>
          <w:sz w:val="20"/>
          <w:szCs w:val="20"/>
        </w:rPr>
        <w:t>оплачивать фактически</w:t>
      </w:r>
      <w:r w:rsidRPr="008C427F">
        <w:rPr>
          <w:sz w:val="20"/>
          <w:szCs w:val="20"/>
        </w:rPr>
        <w:t xml:space="preserve"> оказанные Исполнителем </w:t>
      </w:r>
      <w:r w:rsidR="00E31AAC" w:rsidRPr="008C427F">
        <w:rPr>
          <w:sz w:val="20"/>
          <w:szCs w:val="20"/>
        </w:rPr>
        <w:t>Услуги</w:t>
      </w:r>
      <w:r w:rsidRPr="008C427F">
        <w:rPr>
          <w:sz w:val="20"/>
          <w:szCs w:val="20"/>
        </w:rPr>
        <w:t xml:space="preserve"> в соответствии с</w:t>
      </w:r>
      <w:r w:rsidR="00192376" w:rsidRPr="008C427F">
        <w:rPr>
          <w:sz w:val="20"/>
          <w:szCs w:val="20"/>
        </w:rPr>
        <w:t xml:space="preserve"> условиями Договора.</w:t>
      </w:r>
      <w:r w:rsidR="008C427F">
        <w:rPr>
          <w:sz w:val="20"/>
          <w:szCs w:val="20"/>
        </w:rPr>
        <w:t xml:space="preserve"> Исполнитель обязуется оказывать услуги в соответствии с </w:t>
      </w:r>
      <w:r w:rsidR="00F01B39">
        <w:rPr>
          <w:sz w:val="20"/>
          <w:szCs w:val="20"/>
        </w:rPr>
        <w:t>т</w:t>
      </w:r>
      <w:r w:rsidR="008C427F">
        <w:rPr>
          <w:sz w:val="20"/>
          <w:szCs w:val="20"/>
        </w:rPr>
        <w:t>ехническим заданием (Приложение к Договору).</w:t>
      </w:r>
    </w:p>
    <w:p w:rsidR="005654AB" w:rsidRPr="008C427F" w:rsidRDefault="005654AB" w:rsidP="00D87A1D">
      <w:pPr>
        <w:pStyle w:val="11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Машино-</w:t>
      </w:r>
      <w:r w:rsidR="00AC0584" w:rsidRPr="008C427F">
        <w:rPr>
          <w:sz w:val="20"/>
          <w:szCs w:val="20"/>
        </w:rPr>
        <w:t>мест</w:t>
      </w:r>
      <w:proofErr w:type="gramStart"/>
      <w:r w:rsidR="00AC0584" w:rsidRPr="008C427F">
        <w:rPr>
          <w:sz w:val="20"/>
          <w:szCs w:val="20"/>
        </w:rPr>
        <w:t>о(</w:t>
      </w:r>
      <w:proofErr w:type="gramEnd"/>
      <w:r w:rsidR="00AC0584" w:rsidRPr="008C427F">
        <w:rPr>
          <w:sz w:val="20"/>
          <w:szCs w:val="20"/>
        </w:rPr>
        <w:t>а), указанное(ые) в п.</w:t>
      </w:r>
      <w:r w:rsidRPr="008C427F">
        <w:rPr>
          <w:sz w:val="20"/>
          <w:szCs w:val="20"/>
        </w:rPr>
        <w:t xml:space="preserve"> </w:t>
      </w:r>
      <w:r w:rsidR="00AC0584" w:rsidRPr="008C427F">
        <w:rPr>
          <w:sz w:val="20"/>
          <w:szCs w:val="20"/>
        </w:rPr>
        <w:fldChar w:fldCharType="begin"/>
      </w:r>
      <w:r w:rsidR="00AC0584" w:rsidRPr="008C427F">
        <w:rPr>
          <w:sz w:val="20"/>
          <w:szCs w:val="20"/>
        </w:rPr>
        <w:instrText xml:space="preserve"> REF _Ref451941063 \r \h </w:instrText>
      </w:r>
      <w:r w:rsidR="00015540" w:rsidRPr="008C427F">
        <w:rPr>
          <w:sz w:val="20"/>
          <w:szCs w:val="20"/>
        </w:rPr>
        <w:instrText xml:space="preserve"> \* MERGEFORMAT </w:instrText>
      </w:r>
      <w:r w:rsidR="00AC0584" w:rsidRPr="008C427F">
        <w:rPr>
          <w:sz w:val="20"/>
          <w:szCs w:val="20"/>
        </w:rPr>
      </w:r>
      <w:r w:rsidR="00AC0584" w:rsidRPr="008C427F">
        <w:rPr>
          <w:sz w:val="20"/>
          <w:szCs w:val="20"/>
        </w:rPr>
        <w:fldChar w:fldCharType="separate"/>
      </w:r>
      <w:r w:rsidR="00651E94">
        <w:rPr>
          <w:sz w:val="20"/>
          <w:szCs w:val="20"/>
        </w:rPr>
        <w:t>1.1</w:t>
      </w:r>
      <w:r w:rsidR="00AC0584" w:rsidRPr="008C427F">
        <w:rPr>
          <w:sz w:val="20"/>
          <w:szCs w:val="20"/>
        </w:rPr>
        <w:fldChar w:fldCharType="end"/>
      </w:r>
      <w:r w:rsidRPr="008C427F">
        <w:rPr>
          <w:sz w:val="20"/>
          <w:szCs w:val="20"/>
        </w:rPr>
        <w:t xml:space="preserve"> Договора</w:t>
      </w:r>
      <w:r w:rsidR="00736F6A">
        <w:rPr>
          <w:sz w:val="20"/>
          <w:szCs w:val="20"/>
        </w:rPr>
        <w:t>,</w:t>
      </w:r>
      <w:r w:rsidRPr="008C427F">
        <w:rPr>
          <w:sz w:val="20"/>
          <w:szCs w:val="20"/>
        </w:rPr>
        <w:t xml:space="preserve"> </w:t>
      </w:r>
      <w:r w:rsidR="00705ACD" w:rsidRPr="008C427F">
        <w:rPr>
          <w:sz w:val="20"/>
          <w:szCs w:val="20"/>
        </w:rPr>
        <w:t>принадлеж</w:t>
      </w:r>
      <w:r w:rsidR="00AC0584" w:rsidRPr="008C427F">
        <w:rPr>
          <w:sz w:val="20"/>
          <w:szCs w:val="20"/>
        </w:rPr>
        <w:t>ит(</w:t>
      </w:r>
      <w:proofErr w:type="spellStart"/>
      <w:r w:rsidR="00705ACD" w:rsidRPr="008C427F">
        <w:rPr>
          <w:sz w:val="20"/>
          <w:szCs w:val="20"/>
        </w:rPr>
        <w:t>ат</w:t>
      </w:r>
      <w:proofErr w:type="spellEnd"/>
      <w:r w:rsidR="00AC0584" w:rsidRPr="008C427F">
        <w:rPr>
          <w:sz w:val="20"/>
          <w:szCs w:val="20"/>
        </w:rPr>
        <w:t>)</w:t>
      </w:r>
      <w:r w:rsidRPr="008C427F">
        <w:rPr>
          <w:sz w:val="20"/>
          <w:szCs w:val="20"/>
        </w:rPr>
        <w:t xml:space="preserve"> Заказчику</w:t>
      </w:r>
      <w:r w:rsidR="00856140" w:rsidRPr="008C427F">
        <w:rPr>
          <w:sz w:val="20"/>
          <w:szCs w:val="20"/>
        </w:rPr>
        <w:t xml:space="preserve"> на </w:t>
      </w:r>
      <w:r w:rsidR="00AE0E6C" w:rsidRPr="008C427F">
        <w:rPr>
          <w:sz w:val="20"/>
          <w:szCs w:val="20"/>
        </w:rPr>
        <w:t>праве собственности</w:t>
      </w:r>
      <w:r w:rsidR="00015540" w:rsidRPr="008C427F">
        <w:rPr>
          <w:sz w:val="20"/>
          <w:szCs w:val="20"/>
        </w:rPr>
        <w:t xml:space="preserve"> / основании акта приемки-передачи машино-мест(а) по договору</w:t>
      </w:r>
      <w:r w:rsidR="00DD6F80">
        <w:rPr>
          <w:sz w:val="20"/>
          <w:szCs w:val="20"/>
        </w:rPr>
        <w:t xml:space="preserve"> купли-продажи, приложенных</w:t>
      </w:r>
      <w:r w:rsidR="00E04BB4">
        <w:rPr>
          <w:sz w:val="20"/>
          <w:szCs w:val="20"/>
        </w:rPr>
        <w:t xml:space="preserve"> к настоящему Договору</w:t>
      </w:r>
      <w:r w:rsidR="003C4538">
        <w:rPr>
          <w:sz w:val="20"/>
          <w:szCs w:val="20"/>
        </w:rPr>
        <w:t>.</w:t>
      </w:r>
    </w:p>
    <w:p w:rsidR="005654AB" w:rsidRPr="008C427F" w:rsidRDefault="005654AB" w:rsidP="00D87A1D">
      <w:pPr>
        <w:pStyle w:val="11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Заказчик подтверждает, что Договор не является договором хранения, договором оказания охранных услуг и не содержит в себе элементов этих договоров.</w:t>
      </w:r>
    </w:p>
    <w:p w:rsidR="00705ACD" w:rsidRPr="0017593F" w:rsidRDefault="00705ACD" w:rsidP="00C55C08">
      <w:pPr>
        <w:pStyle w:val="11"/>
        <w:tabs>
          <w:tab w:val="left" w:pos="709"/>
        </w:tabs>
        <w:ind w:firstLine="284"/>
        <w:rPr>
          <w:sz w:val="10"/>
          <w:szCs w:val="10"/>
        </w:rPr>
      </w:pPr>
    </w:p>
    <w:p w:rsidR="005654AB" w:rsidRPr="008C427F" w:rsidRDefault="00654702" w:rsidP="00510F0E">
      <w:pPr>
        <w:pStyle w:val="11"/>
        <w:numPr>
          <w:ilvl w:val="0"/>
          <w:numId w:val="12"/>
        </w:numPr>
        <w:tabs>
          <w:tab w:val="left" w:pos="284"/>
          <w:tab w:val="left" w:pos="709"/>
        </w:tabs>
        <w:ind w:left="0" w:firstLine="0"/>
        <w:jc w:val="center"/>
        <w:rPr>
          <w:b/>
          <w:bCs/>
          <w:sz w:val="20"/>
          <w:szCs w:val="20"/>
        </w:rPr>
      </w:pPr>
      <w:r w:rsidRPr="008C427F">
        <w:rPr>
          <w:b/>
          <w:bCs/>
          <w:sz w:val="20"/>
          <w:szCs w:val="20"/>
        </w:rPr>
        <w:t>СТО</w:t>
      </w:r>
      <w:r w:rsidR="00510F0E">
        <w:rPr>
          <w:b/>
          <w:bCs/>
          <w:sz w:val="20"/>
          <w:szCs w:val="20"/>
        </w:rPr>
        <w:t>ИМОСТЬ УСЛУГ И ПОРЯДОК РАСЧЕТОВ</w:t>
      </w:r>
    </w:p>
    <w:p w:rsidR="00510F0E" w:rsidRPr="00510F0E" w:rsidRDefault="00510F0E" w:rsidP="00510F0E">
      <w:pPr>
        <w:pStyle w:val="af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vanish/>
          <w:sz w:val="20"/>
          <w:szCs w:val="20"/>
          <w:lang w:eastAsia="en-US"/>
        </w:rPr>
      </w:pPr>
    </w:p>
    <w:p w:rsidR="005654AB" w:rsidRDefault="00510F0E" w:rsidP="00510F0E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>
        <w:rPr>
          <w:sz w:val="20"/>
          <w:szCs w:val="20"/>
        </w:rPr>
        <w:t>Общая стоимость услуг</w:t>
      </w:r>
      <w:r w:rsidR="00015540" w:rsidRPr="008C427F">
        <w:rPr>
          <w:sz w:val="20"/>
          <w:szCs w:val="20"/>
        </w:rPr>
        <w:t xml:space="preserve"> </w:t>
      </w:r>
      <w:r w:rsidR="00E31AAC" w:rsidRPr="008C427F">
        <w:rPr>
          <w:sz w:val="20"/>
          <w:szCs w:val="20"/>
        </w:rPr>
        <w:t xml:space="preserve">в месяц </w:t>
      </w:r>
      <w:r w:rsidR="00FC5D46" w:rsidRPr="008C427F">
        <w:rPr>
          <w:sz w:val="20"/>
          <w:szCs w:val="20"/>
        </w:rPr>
        <w:t>за 1 (одно) машино</w:t>
      </w:r>
      <w:r w:rsidR="004D1054" w:rsidRPr="008C427F">
        <w:rPr>
          <w:sz w:val="20"/>
          <w:szCs w:val="20"/>
        </w:rPr>
        <w:t>-</w:t>
      </w:r>
      <w:r w:rsidR="00FC5D46" w:rsidRPr="008C427F">
        <w:rPr>
          <w:sz w:val="20"/>
          <w:szCs w:val="20"/>
        </w:rPr>
        <w:t xml:space="preserve">место </w:t>
      </w:r>
      <w:r w:rsidR="005654AB" w:rsidRPr="008C427F">
        <w:rPr>
          <w:sz w:val="20"/>
          <w:szCs w:val="20"/>
        </w:rPr>
        <w:t>составляет __</w:t>
      </w:r>
      <w:r w:rsidR="00E31AAC" w:rsidRPr="008C427F">
        <w:rPr>
          <w:sz w:val="20"/>
          <w:szCs w:val="20"/>
        </w:rPr>
        <w:t>________ руб., в</w:t>
      </w:r>
      <w:r w:rsidR="00015540" w:rsidRPr="008C427F">
        <w:rPr>
          <w:sz w:val="20"/>
          <w:szCs w:val="20"/>
        </w:rPr>
        <w:t xml:space="preserve"> т.ч.</w:t>
      </w:r>
      <w:r w:rsidR="00E31AAC" w:rsidRPr="008C427F">
        <w:rPr>
          <w:sz w:val="20"/>
          <w:szCs w:val="20"/>
        </w:rPr>
        <w:t xml:space="preserve"> НДС 18% – __________ руб., </w:t>
      </w:r>
      <w:r w:rsidR="00E83A97" w:rsidRPr="008C427F">
        <w:rPr>
          <w:sz w:val="20"/>
          <w:szCs w:val="20"/>
        </w:rPr>
        <w:t>определена в соответствии с отчетом об оценке</w:t>
      </w:r>
      <w:r w:rsidR="005E214B">
        <w:rPr>
          <w:sz w:val="20"/>
          <w:szCs w:val="20"/>
        </w:rPr>
        <w:t>.</w:t>
      </w:r>
    </w:p>
    <w:p w:rsidR="005E214B" w:rsidRPr="008C427F" w:rsidRDefault="005E214B" w:rsidP="00510F0E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>
        <w:rPr>
          <w:sz w:val="20"/>
          <w:szCs w:val="20"/>
        </w:rPr>
        <w:t xml:space="preserve">Общая сумма договора ежемесячно составляет ___________, 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>. НДС 18% ________.</w:t>
      </w:r>
    </w:p>
    <w:p w:rsidR="00844F30" w:rsidRPr="00CB5480" w:rsidRDefault="008A3903" w:rsidP="00510F0E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bookmarkStart w:id="2" w:name="_Ref452469452"/>
      <w:bookmarkStart w:id="3" w:name="_Ref496019802"/>
      <w:proofErr w:type="gramStart"/>
      <w:r w:rsidRPr="008C427F">
        <w:rPr>
          <w:sz w:val="20"/>
          <w:szCs w:val="20"/>
        </w:rPr>
        <w:t>В случае изменения в соответствии с законодательством РФ</w:t>
      </w:r>
      <w:r w:rsidR="001648AE">
        <w:rPr>
          <w:sz w:val="20"/>
          <w:szCs w:val="20"/>
        </w:rPr>
        <w:t xml:space="preserve"> регулируемых государством цен (тарифов) на товары (услуги) субъектов естественных монополий </w:t>
      </w:r>
      <w:r w:rsidR="00DE7A33">
        <w:rPr>
          <w:sz w:val="20"/>
          <w:szCs w:val="20"/>
        </w:rPr>
        <w:t>и (или) организаций коммунального комплекса</w:t>
      </w:r>
      <w:r w:rsidR="00D87CB2">
        <w:rPr>
          <w:sz w:val="20"/>
          <w:szCs w:val="20"/>
        </w:rPr>
        <w:t xml:space="preserve"> Исполнитель в</w:t>
      </w:r>
      <w:r w:rsidRPr="008C427F">
        <w:rPr>
          <w:sz w:val="20"/>
          <w:szCs w:val="20"/>
        </w:rPr>
        <w:t xml:space="preserve">праве в одностороннем порядке изменить </w:t>
      </w:r>
      <w:r w:rsidR="00DE7A33">
        <w:rPr>
          <w:sz w:val="20"/>
          <w:szCs w:val="20"/>
        </w:rPr>
        <w:t xml:space="preserve">указанные </w:t>
      </w:r>
      <w:r w:rsidRPr="008C427F">
        <w:rPr>
          <w:sz w:val="20"/>
          <w:szCs w:val="20"/>
        </w:rPr>
        <w:t>цены (тарифы)</w:t>
      </w:r>
      <w:bookmarkEnd w:id="2"/>
      <w:r w:rsidR="00D87CB2">
        <w:rPr>
          <w:sz w:val="20"/>
          <w:szCs w:val="20"/>
        </w:rPr>
        <w:t>, уведомив об этом Заказчика за 10 (десять) календарных дней до первого числа месяца, в котором производится изменение стоимости услуг, путем опубликования сведений в сети Интернет на сайте Исполнителя</w:t>
      </w:r>
      <w:proofErr w:type="gramEnd"/>
      <w:r w:rsidR="00D87CB2">
        <w:rPr>
          <w:sz w:val="20"/>
          <w:szCs w:val="20"/>
        </w:rPr>
        <w:t xml:space="preserve"> </w:t>
      </w:r>
      <w:hyperlink r:id="rId9" w:history="1">
        <w:r w:rsidR="00CB5480" w:rsidRPr="00F0019B">
          <w:rPr>
            <w:rStyle w:val="ab"/>
            <w:sz w:val="20"/>
            <w:szCs w:val="20"/>
            <w:lang w:val="en-US"/>
          </w:rPr>
          <w:t>www</w:t>
        </w:r>
        <w:r w:rsidR="00CB5480" w:rsidRPr="00F0019B">
          <w:rPr>
            <w:rStyle w:val="ab"/>
            <w:sz w:val="20"/>
            <w:szCs w:val="20"/>
          </w:rPr>
          <w:t>.</w:t>
        </w:r>
        <w:r w:rsidR="00CB5480" w:rsidRPr="00F0019B">
          <w:rPr>
            <w:rStyle w:val="ab"/>
            <w:sz w:val="20"/>
            <w:szCs w:val="20"/>
            <w:lang w:val="en-US"/>
          </w:rPr>
          <w:t>mskgarage</w:t>
        </w:r>
        <w:r w:rsidR="00CB5480" w:rsidRPr="00F0019B">
          <w:rPr>
            <w:rStyle w:val="ab"/>
            <w:sz w:val="20"/>
            <w:szCs w:val="20"/>
          </w:rPr>
          <w:t>.</w:t>
        </w:r>
        <w:r w:rsidR="00CB5480" w:rsidRPr="00F0019B">
          <w:rPr>
            <w:rStyle w:val="ab"/>
            <w:sz w:val="20"/>
            <w:szCs w:val="20"/>
            <w:lang w:val="en-US"/>
          </w:rPr>
          <w:t>ru</w:t>
        </w:r>
      </w:hyperlink>
      <w:r w:rsidR="00D87CB2" w:rsidRPr="00D87CB2">
        <w:rPr>
          <w:sz w:val="20"/>
          <w:szCs w:val="20"/>
        </w:rPr>
        <w:t>.</w:t>
      </w:r>
      <w:bookmarkEnd w:id="3"/>
    </w:p>
    <w:p w:rsidR="00CB5480" w:rsidRPr="006B0888" w:rsidRDefault="00CB5480" w:rsidP="006B0888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6B0888">
        <w:rPr>
          <w:sz w:val="20"/>
          <w:szCs w:val="20"/>
        </w:rPr>
        <w:t xml:space="preserve">Оплата оказанных услуг производится </w:t>
      </w:r>
      <w:r w:rsidR="006B0888" w:rsidRPr="006B0888">
        <w:rPr>
          <w:sz w:val="20"/>
          <w:szCs w:val="20"/>
        </w:rPr>
        <w:t xml:space="preserve">Заказчиком ежемесячно </w:t>
      </w:r>
      <w:r w:rsidRPr="006B0888">
        <w:rPr>
          <w:sz w:val="20"/>
          <w:szCs w:val="20"/>
        </w:rPr>
        <w:t>не позднее 10 (десятого) числа месяца, следующего за отчетным, путем перечисления денежных средств на расчётный счет Исполнителя. Момент исполнения обязательства Заказчика по оплате – поступление денежных средств на расчетный счет Исполнителя.</w:t>
      </w:r>
    </w:p>
    <w:p w:rsidR="005654AB" w:rsidRDefault="005A4C33" w:rsidP="00510F0E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П</w:t>
      </w:r>
      <w:r w:rsidR="005654AB" w:rsidRPr="008C427F">
        <w:rPr>
          <w:sz w:val="20"/>
          <w:szCs w:val="20"/>
        </w:rPr>
        <w:t>латеж за первый месяц действия Договора Заказчик обязуется внести в течение 5 (Пяти) календарных д</w:t>
      </w:r>
      <w:r w:rsidR="00654702" w:rsidRPr="008C427F">
        <w:rPr>
          <w:sz w:val="20"/>
          <w:szCs w:val="20"/>
        </w:rPr>
        <w:t xml:space="preserve">ней </w:t>
      </w:r>
      <w:proofErr w:type="gramStart"/>
      <w:r w:rsidR="00654702" w:rsidRPr="008C427F">
        <w:rPr>
          <w:sz w:val="20"/>
          <w:szCs w:val="20"/>
        </w:rPr>
        <w:t>с даты подписания</w:t>
      </w:r>
      <w:proofErr w:type="gramEnd"/>
      <w:r w:rsidR="00654702" w:rsidRPr="008C427F">
        <w:rPr>
          <w:sz w:val="20"/>
          <w:szCs w:val="20"/>
        </w:rPr>
        <w:t xml:space="preserve"> Договора</w:t>
      </w:r>
      <w:r w:rsidR="00A20FC4" w:rsidRPr="008C427F">
        <w:rPr>
          <w:sz w:val="20"/>
          <w:szCs w:val="20"/>
        </w:rPr>
        <w:t xml:space="preserve"> Сторонами</w:t>
      </w:r>
      <w:r w:rsidR="00654702" w:rsidRPr="008C427F">
        <w:rPr>
          <w:sz w:val="20"/>
          <w:szCs w:val="20"/>
        </w:rPr>
        <w:t>.</w:t>
      </w:r>
    </w:p>
    <w:p w:rsidR="006B0888" w:rsidRPr="008C427F" w:rsidRDefault="009306EC" w:rsidP="00510F0E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>
        <w:rPr>
          <w:sz w:val="20"/>
          <w:szCs w:val="20"/>
        </w:rPr>
        <w:t>Неполный месяц оказания услуг оплачивается Заказчиком пропорционально, исходя из количества дней в таком месяце.</w:t>
      </w:r>
    </w:p>
    <w:p w:rsidR="005654AB" w:rsidRPr="008C427F" w:rsidRDefault="005654AB" w:rsidP="00510F0E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Оплата комиссионных расходов банков, платежных систем и т.п. относится на Заказчика.</w:t>
      </w:r>
    </w:p>
    <w:p w:rsidR="00821EE5" w:rsidRPr="0017593F" w:rsidRDefault="00821EE5" w:rsidP="00C55C08">
      <w:pPr>
        <w:pStyle w:val="11"/>
        <w:tabs>
          <w:tab w:val="left" w:pos="709"/>
        </w:tabs>
        <w:ind w:firstLine="284"/>
        <w:rPr>
          <w:sz w:val="10"/>
          <w:szCs w:val="10"/>
        </w:rPr>
      </w:pPr>
    </w:p>
    <w:p w:rsidR="005654AB" w:rsidRPr="008C427F" w:rsidRDefault="00707B5F" w:rsidP="00707B5F">
      <w:pPr>
        <w:pStyle w:val="11"/>
        <w:numPr>
          <w:ilvl w:val="0"/>
          <w:numId w:val="12"/>
        </w:numPr>
        <w:tabs>
          <w:tab w:val="left" w:pos="284"/>
          <w:tab w:val="left" w:pos="709"/>
        </w:tabs>
        <w:ind w:lef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ПРАВА И </w:t>
      </w:r>
      <w:r w:rsidR="00F57616" w:rsidRPr="008C427F">
        <w:rPr>
          <w:b/>
          <w:bCs/>
          <w:sz w:val="20"/>
          <w:szCs w:val="20"/>
        </w:rPr>
        <w:t>ОБЯЗА</w:t>
      </w:r>
      <w:r>
        <w:rPr>
          <w:b/>
          <w:bCs/>
          <w:sz w:val="20"/>
          <w:szCs w:val="20"/>
        </w:rPr>
        <w:t xml:space="preserve">ННОСТИ </w:t>
      </w:r>
      <w:r w:rsidR="00F57616" w:rsidRPr="008C427F">
        <w:rPr>
          <w:b/>
          <w:bCs/>
          <w:sz w:val="20"/>
          <w:szCs w:val="20"/>
        </w:rPr>
        <w:t>СТОРОН</w:t>
      </w:r>
    </w:p>
    <w:p w:rsidR="0058036F" w:rsidRPr="0058036F" w:rsidRDefault="0058036F" w:rsidP="0058036F">
      <w:pPr>
        <w:pStyle w:val="af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vanish/>
          <w:sz w:val="20"/>
          <w:szCs w:val="20"/>
          <w:lang w:eastAsia="en-US"/>
        </w:rPr>
      </w:pPr>
    </w:p>
    <w:p w:rsidR="005654AB" w:rsidRPr="0058036F" w:rsidRDefault="005654AB" w:rsidP="0058036F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b/>
          <w:sz w:val="20"/>
          <w:szCs w:val="20"/>
        </w:rPr>
      </w:pPr>
      <w:r w:rsidRPr="0058036F">
        <w:rPr>
          <w:b/>
          <w:sz w:val="20"/>
          <w:szCs w:val="20"/>
        </w:rPr>
        <w:t>Исполнитель обязуется:</w:t>
      </w:r>
    </w:p>
    <w:p w:rsidR="005654AB" w:rsidRPr="008C427F" w:rsidRDefault="005A4C33" w:rsidP="0058036F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 xml:space="preserve">Надлежащим образом </w:t>
      </w:r>
      <w:r w:rsidR="0058036F">
        <w:rPr>
          <w:sz w:val="20"/>
          <w:szCs w:val="20"/>
        </w:rPr>
        <w:t>оказать услуги</w:t>
      </w:r>
      <w:r w:rsidR="005654AB" w:rsidRPr="008C427F">
        <w:rPr>
          <w:sz w:val="20"/>
          <w:szCs w:val="20"/>
        </w:rPr>
        <w:t>, предусмотренные Договор</w:t>
      </w:r>
      <w:r w:rsidRPr="008C427F">
        <w:rPr>
          <w:sz w:val="20"/>
          <w:szCs w:val="20"/>
        </w:rPr>
        <w:t>ом</w:t>
      </w:r>
      <w:r w:rsidR="00F57616" w:rsidRPr="008C427F">
        <w:rPr>
          <w:sz w:val="20"/>
          <w:szCs w:val="20"/>
        </w:rPr>
        <w:t xml:space="preserve"> и </w:t>
      </w:r>
      <w:r w:rsidR="00F01B39">
        <w:rPr>
          <w:sz w:val="20"/>
          <w:szCs w:val="20"/>
        </w:rPr>
        <w:t>т</w:t>
      </w:r>
      <w:r w:rsidR="00F57616" w:rsidRPr="008C427F">
        <w:rPr>
          <w:sz w:val="20"/>
          <w:szCs w:val="20"/>
        </w:rPr>
        <w:t>ехническим заданием (Приложение к Договору</w:t>
      </w:r>
      <w:r w:rsidR="00001287" w:rsidRPr="008C427F">
        <w:rPr>
          <w:sz w:val="20"/>
          <w:szCs w:val="20"/>
        </w:rPr>
        <w:t>).</w:t>
      </w:r>
    </w:p>
    <w:p w:rsidR="005654AB" w:rsidRPr="008C427F" w:rsidRDefault="002B4485" w:rsidP="0058036F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Своевременно у</w:t>
      </w:r>
      <w:r w:rsidR="005654AB" w:rsidRPr="008C427F">
        <w:rPr>
          <w:sz w:val="20"/>
          <w:szCs w:val="20"/>
        </w:rPr>
        <w:t xml:space="preserve">странить повреждения </w:t>
      </w:r>
      <w:r w:rsidR="000436F3" w:rsidRPr="008C427F">
        <w:rPr>
          <w:sz w:val="20"/>
          <w:szCs w:val="20"/>
        </w:rPr>
        <w:t>г</w:t>
      </w:r>
      <w:r w:rsidR="005654AB" w:rsidRPr="008C427F">
        <w:rPr>
          <w:sz w:val="20"/>
          <w:szCs w:val="20"/>
        </w:rPr>
        <w:t xml:space="preserve">аражного комплекса, произошедшие в результате протечек, связанных с несвоевременной очисткой кровли.  </w:t>
      </w:r>
    </w:p>
    <w:p w:rsidR="005654AB" w:rsidRPr="008C427F" w:rsidRDefault="00A6606D" w:rsidP="0058036F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При необходимости з</w:t>
      </w:r>
      <w:r w:rsidR="005654AB" w:rsidRPr="008C427F">
        <w:rPr>
          <w:sz w:val="20"/>
          <w:szCs w:val="20"/>
        </w:rPr>
        <w:t xml:space="preserve">аключить от своего имени договоры поставки в </w:t>
      </w:r>
      <w:r w:rsidR="000436F3" w:rsidRPr="008C427F">
        <w:rPr>
          <w:sz w:val="20"/>
          <w:szCs w:val="20"/>
        </w:rPr>
        <w:t>г</w:t>
      </w:r>
      <w:r w:rsidR="005654AB" w:rsidRPr="008C427F">
        <w:rPr>
          <w:sz w:val="20"/>
          <w:szCs w:val="20"/>
        </w:rPr>
        <w:t>аражный комплекс тепл</w:t>
      </w:r>
      <w:proofErr w:type="gramStart"/>
      <w:r w:rsidR="005654AB" w:rsidRPr="008C427F">
        <w:rPr>
          <w:sz w:val="20"/>
          <w:szCs w:val="20"/>
        </w:rPr>
        <w:t>о-</w:t>
      </w:r>
      <w:proofErr w:type="gramEnd"/>
      <w:r w:rsidR="005654AB" w:rsidRPr="008C427F">
        <w:rPr>
          <w:sz w:val="20"/>
          <w:szCs w:val="20"/>
        </w:rPr>
        <w:t>, водо-, электроресурсов и коммунальных услуг с прямыми поставщиками – ресурсоснабжающими организациями г. Москвы.</w:t>
      </w:r>
    </w:p>
    <w:p w:rsidR="005654AB" w:rsidRPr="008C427F" w:rsidRDefault="005654AB" w:rsidP="0058036F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b/>
          <w:sz w:val="20"/>
          <w:szCs w:val="20"/>
        </w:rPr>
      </w:pPr>
      <w:r w:rsidRPr="008C427F">
        <w:rPr>
          <w:b/>
          <w:sz w:val="20"/>
          <w:szCs w:val="20"/>
        </w:rPr>
        <w:t>Исполнитель вправе:</w:t>
      </w:r>
    </w:p>
    <w:p w:rsidR="005654AB" w:rsidRPr="008C427F" w:rsidRDefault="0058036F" w:rsidP="0058036F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>
        <w:rPr>
          <w:sz w:val="20"/>
          <w:szCs w:val="20"/>
        </w:rPr>
        <w:t>Б</w:t>
      </w:r>
      <w:r w:rsidRPr="008C427F">
        <w:rPr>
          <w:sz w:val="20"/>
          <w:szCs w:val="20"/>
        </w:rPr>
        <w:t xml:space="preserve">ез согласования с Заказчиком </w:t>
      </w:r>
      <w:r>
        <w:rPr>
          <w:sz w:val="20"/>
          <w:szCs w:val="20"/>
        </w:rPr>
        <w:t>п</w:t>
      </w:r>
      <w:r w:rsidR="005654AB" w:rsidRPr="008C427F">
        <w:rPr>
          <w:sz w:val="20"/>
          <w:szCs w:val="20"/>
        </w:rPr>
        <w:t xml:space="preserve">ривлекать для </w:t>
      </w:r>
      <w:r w:rsidR="000436F3" w:rsidRPr="008C427F">
        <w:rPr>
          <w:sz w:val="20"/>
          <w:szCs w:val="20"/>
        </w:rPr>
        <w:t xml:space="preserve">оказания </w:t>
      </w:r>
      <w:r>
        <w:rPr>
          <w:sz w:val="20"/>
          <w:szCs w:val="20"/>
        </w:rPr>
        <w:t>у</w:t>
      </w:r>
      <w:r w:rsidR="000436F3" w:rsidRPr="008C427F">
        <w:rPr>
          <w:sz w:val="20"/>
          <w:szCs w:val="20"/>
        </w:rPr>
        <w:t>слуг</w:t>
      </w:r>
      <w:r w:rsidR="005654AB" w:rsidRPr="008C427F">
        <w:rPr>
          <w:sz w:val="20"/>
          <w:szCs w:val="20"/>
        </w:rPr>
        <w:t xml:space="preserve"> третьих лиц, имеющих необходим</w:t>
      </w:r>
      <w:r>
        <w:rPr>
          <w:sz w:val="20"/>
          <w:szCs w:val="20"/>
        </w:rPr>
        <w:t>ые</w:t>
      </w:r>
      <w:r w:rsidR="005654AB" w:rsidRPr="008C427F">
        <w:rPr>
          <w:sz w:val="20"/>
          <w:szCs w:val="20"/>
        </w:rPr>
        <w:t xml:space="preserve"> раз</w:t>
      </w:r>
      <w:r w:rsidR="000436F3" w:rsidRPr="008C427F">
        <w:rPr>
          <w:sz w:val="20"/>
          <w:szCs w:val="20"/>
        </w:rPr>
        <w:t>решения, допуски, лицензии и т.д.</w:t>
      </w:r>
    </w:p>
    <w:p w:rsidR="005654AB" w:rsidRDefault="005654AB" w:rsidP="0058036F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Взаимодействовать с органами внутренних дел по вопроса</w:t>
      </w:r>
      <w:r w:rsidR="000436F3" w:rsidRPr="008C427F">
        <w:rPr>
          <w:sz w:val="20"/>
          <w:szCs w:val="20"/>
        </w:rPr>
        <w:t>м правонарушений на территории г</w:t>
      </w:r>
      <w:r w:rsidRPr="008C427F">
        <w:rPr>
          <w:sz w:val="20"/>
          <w:szCs w:val="20"/>
        </w:rPr>
        <w:t>аражного комплекса при разрешении конфликтных ситуаций, в т.ч. автомобильных аварий с причинением вреда оборудованию.</w:t>
      </w:r>
    </w:p>
    <w:p w:rsidR="00037B04" w:rsidRPr="00037B04" w:rsidRDefault="00037B04" w:rsidP="00037B04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037B04">
        <w:rPr>
          <w:sz w:val="20"/>
          <w:szCs w:val="20"/>
        </w:rPr>
        <w:t xml:space="preserve">Осуществлять иные права определенные </w:t>
      </w:r>
      <w:r w:rsidR="0017593F">
        <w:rPr>
          <w:sz w:val="20"/>
          <w:szCs w:val="20"/>
        </w:rPr>
        <w:t xml:space="preserve">договором, </w:t>
      </w:r>
      <w:r w:rsidRPr="00037B04">
        <w:rPr>
          <w:sz w:val="20"/>
          <w:szCs w:val="20"/>
        </w:rPr>
        <w:t>действующими правовыми актами Российской Федерации и города Москвы.</w:t>
      </w:r>
    </w:p>
    <w:p w:rsidR="005654AB" w:rsidRPr="008C427F" w:rsidRDefault="005654AB" w:rsidP="00037B04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b/>
          <w:sz w:val="20"/>
          <w:szCs w:val="20"/>
        </w:rPr>
      </w:pPr>
      <w:r w:rsidRPr="008C427F">
        <w:rPr>
          <w:b/>
          <w:sz w:val="20"/>
          <w:szCs w:val="20"/>
        </w:rPr>
        <w:t>Заказчик обязуется:</w:t>
      </w:r>
    </w:p>
    <w:p w:rsidR="005654AB" w:rsidRPr="008C427F" w:rsidRDefault="005654AB" w:rsidP="00037B04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 xml:space="preserve">Оплачивать </w:t>
      </w:r>
      <w:r w:rsidR="000436F3" w:rsidRPr="008C427F">
        <w:rPr>
          <w:sz w:val="20"/>
          <w:szCs w:val="20"/>
        </w:rPr>
        <w:t>оказанные У</w:t>
      </w:r>
      <w:r w:rsidRPr="008C427F">
        <w:rPr>
          <w:sz w:val="20"/>
          <w:szCs w:val="20"/>
        </w:rPr>
        <w:t xml:space="preserve">слуги </w:t>
      </w:r>
      <w:r w:rsidR="000436F3" w:rsidRPr="008C427F">
        <w:rPr>
          <w:sz w:val="20"/>
          <w:szCs w:val="20"/>
        </w:rPr>
        <w:t>в соответствии с условиями Договора</w:t>
      </w:r>
      <w:r w:rsidRPr="008C427F">
        <w:rPr>
          <w:sz w:val="20"/>
          <w:szCs w:val="20"/>
        </w:rPr>
        <w:t>.</w:t>
      </w:r>
    </w:p>
    <w:p w:rsidR="00C55C08" w:rsidRPr="008C427F" w:rsidRDefault="005654AB" w:rsidP="00037B04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 xml:space="preserve">Соблюдать </w:t>
      </w:r>
      <w:r w:rsidR="00C55C08" w:rsidRPr="008C427F">
        <w:rPr>
          <w:sz w:val="20"/>
          <w:szCs w:val="20"/>
        </w:rPr>
        <w:t>прав</w:t>
      </w:r>
      <w:r w:rsidR="00037B04">
        <w:rPr>
          <w:sz w:val="20"/>
          <w:szCs w:val="20"/>
        </w:rPr>
        <w:t>ила</w:t>
      </w:r>
      <w:r w:rsidR="00F01B39">
        <w:rPr>
          <w:sz w:val="20"/>
          <w:szCs w:val="20"/>
        </w:rPr>
        <w:t>, установленные Договором и т</w:t>
      </w:r>
      <w:r w:rsidR="00037B04">
        <w:rPr>
          <w:sz w:val="20"/>
          <w:szCs w:val="20"/>
        </w:rPr>
        <w:t>ехническим заданием, в том числе правила пожарной безопасности.</w:t>
      </w:r>
    </w:p>
    <w:p w:rsidR="001E381D" w:rsidRPr="008C427F" w:rsidRDefault="002B4485" w:rsidP="00037B04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lastRenderedPageBreak/>
        <w:t>Направить</w:t>
      </w:r>
      <w:r w:rsidR="00B24035" w:rsidRPr="008C427F">
        <w:rPr>
          <w:sz w:val="20"/>
          <w:szCs w:val="20"/>
        </w:rPr>
        <w:t xml:space="preserve"> </w:t>
      </w:r>
      <w:r w:rsidR="004938FE" w:rsidRPr="008C427F">
        <w:rPr>
          <w:sz w:val="20"/>
          <w:szCs w:val="20"/>
        </w:rPr>
        <w:t xml:space="preserve">Исполнителю </w:t>
      </w:r>
      <w:r w:rsidR="00B24035" w:rsidRPr="008C427F">
        <w:rPr>
          <w:sz w:val="20"/>
          <w:szCs w:val="20"/>
        </w:rPr>
        <w:t xml:space="preserve">письменную претензию </w:t>
      </w:r>
      <w:r w:rsidR="001E381D" w:rsidRPr="008C427F">
        <w:rPr>
          <w:sz w:val="20"/>
          <w:szCs w:val="20"/>
        </w:rPr>
        <w:t xml:space="preserve">не позднее </w:t>
      </w:r>
      <w:r w:rsidR="004938FE" w:rsidRPr="006B0888">
        <w:rPr>
          <w:sz w:val="20"/>
          <w:szCs w:val="20"/>
        </w:rPr>
        <w:t>1 (</w:t>
      </w:r>
      <w:r w:rsidR="004938FE">
        <w:rPr>
          <w:sz w:val="20"/>
          <w:szCs w:val="20"/>
        </w:rPr>
        <w:t>первого</w:t>
      </w:r>
      <w:r w:rsidR="004938FE" w:rsidRPr="006B0888">
        <w:rPr>
          <w:sz w:val="20"/>
          <w:szCs w:val="20"/>
        </w:rPr>
        <w:t>) числа месяца, следующего за отчетным,</w:t>
      </w:r>
      <w:r w:rsidR="001E381D" w:rsidRPr="008C427F">
        <w:rPr>
          <w:sz w:val="20"/>
          <w:szCs w:val="20"/>
        </w:rPr>
        <w:t xml:space="preserve"> </w:t>
      </w:r>
      <w:r w:rsidR="00B24035" w:rsidRPr="008C427F">
        <w:rPr>
          <w:sz w:val="20"/>
          <w:szCs w:val="20"/>
        </w:rPr>
        <w:t>в случае ненадлежащего исполнения Исполнителем обяза</w:t>
      </w:r>
      <w:r w:rsidR="004938FE">
        <w:rPr>
          <w:sz w:val="20"/>
          <w:szCs w:val="20"/>
        </w:rPr>
        <w:t>тельств по настоящему Договору.</w:t>
      </w:r>
    </w:p>
    <w:p w:rsidR="00037B04" w:rsidRDefault="00037B04" w:rsidP="00037B04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037B04">
        <w:rPr>
          <w:sz w:val="20"/>
          <w:szCs w:val="20"/>
        </w:rPr>
        <w:t xml:space="preserve">Исполнять иные обязательства, предусмотренные </w:t>
      </w:r>
      <w:r w:rsidR="004938FE">
        <w:rPr>
          <w:sz w:val="20"/>
          <w:szCs w:val="20"/>
        </w:rPr>
        <w:t>договором</w:t>
      </w:r>
      <w:r w:rsidRPr="00037B04">
        <w:rPr>
          <w:sz w:val="20"/>
          <w:szCs w:val="20"/>
        </w:rPr>
        <w:t>, действующим законодательством Российской Федерации и г. Москвы.</w:t>
      </w:r>
    </w:p>
    <w:p w:rsidR="00E355F8" w:rsidRPr="00037B04" w:rsidRDefault="00E355F8" w:rsidP="00037B04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>
        <w:rPr>
          <w:sz w:val="20"/>
          <w:szCs w:val="20"/>
        </w:rPr>
        <w:t>Проводить работы или осуществлять какие-либо изменения конструктивных элементов, инженерных систем объекта гаражного назначения только при получении разрешения Исполнителя.</w:t>
      </w:r>
    </w:p>
    <w:p w:rsidR="005654AB" w:rsidRPr="008C427F" w:rsidRDefault="005654AB" w:rsidP="004938FE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b/>
          <w:sz w:val="20"/>
          <w:szCs w:val="20"/>
        </w:rPr>
      </w:pPr>
      <w:r w:rsidRPr="008C427F">
        <w:rPr>
          <w:b/>
          <w:sz w:val="20"/>
          <w:szCs w:val="20"/>
        </w:rPr>
        <w:t>Заказчик вправе:</w:t>
      </w:r>
    </w:p>
    <w:p w:rsidR="005654AB" w:rsidRPr="008C427F" w:rsidRDefault="005654AB" w:rsidP="004938FE">
      <w:pPr>
        <w:pStyle w:val="11"/>
        <w:numPr>
          <w:ilvl w:val="2"/>
          <w:numId w:val="13"/>
        </w:numPr>
        <w:tabs>
          <w:tab w:val="left" w:pos="709"/>
          <w:tab w:val="left" w:pos="1276"/>
          <w:tab w:val="left" w:pos="1418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Запрашивать у Исполнител</w:t>
      </w:r>
      <w:r w:rsidR="000436F3" w:rsidRPr="008C427F">
        <w:rPr>
          <w:sz w:val="20"/>
          <w:szCs w:val="20"/>
        </w:rPr>
        <w:t>я любую информацию о состоянии г</w:t>
      </w:r>
      <w:r w:rsidRPr="008C427F">
        <w:rPr>
          <w:sz w:val="20"/>
          <w:szCs w:val="20"/>
        </w:rPr>
        <w:t>аражного комплекса, имеющуюся у Исполнителя.</w:t>
      </w:r>
      <w:r w:rsidR="00A11082" w:rsidRPr="008C427F">
        <w:rPr>
          <w:sz w:val="20"/>
          <w:szCs w:val="20"/>
        </w:rPr>
        <w:t xml:space="preserve"> </w:t>
      </w:r>
    </w:p>
    <w:p w:rsidR="00AD5E1C" w:rsidRPr="0017593F" w:rsidRDefault="00AD5E1C" w:rsidP="00C55C08">
      <w:pPr>
        <w:pStyle w:val="11"/>
        <w:tabs>
          <w:tab w:val="left" w:pos="709"/>
          <w:tab w:val="left" w:pos="851"/>
        </w:tabs>
        <w:ind w:firstLine="284"/>
        <w:rPr>
          <w:sz w:val="10"/>
          <w:szCs w:val="10"/>
        </w:rPr>
      </w:pPr>
    </w:p>
    <w:p w:rsidR="00BF7BC8" w:rsidRPr="001A3A77" w:rsidRDefault="00BF7BC8" w:rsidP="001A3A77">
      <w:pPr>
        <w:pStyle w:val="11"/>
        <w:numPr>
          <w:ilvl w:val="0"/>
          <w:numId w:val="12"/>
        </w:numPr>
        <w:tabs>
          <w:tab w:val="left" w:pos="284"/>
          <w:tab w:val="left" w:pos="709"/>
        </w:tabs>
        <w:ind w:left="0" w:firstLine="0"/>
        <w:jc w:val="center"/>
        <w:rPr>
          <w:b/>
          <w:bCs/>
          <w:sz w:val="20"/>
          <w:szCs w:val="20"/>
        </w:rPr>
      </w:pPr>
      <w:r w:rsidRPr="008C427F">
        <w:rPr>
          <w:b/>
          <w:bCs/>
          <w:sz w:val="20"/>
          <w:szCs w:val="20"/>
        </w:rPr>
        <w:t>ОТВЕТСТВЕННОСТЬ СТОРОН</w:t>
      </w:r>
    </w:p>
    <w:p w:rsidR="00A74148" w:rsidRPr="00A74148" w:rsidRDefault="00A74148" w:rsidP="00A74148">
      <w:pPr>
        <w:pStyle w:val="af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vanish/>
          <w:sz w:val="20"/>
          <w:szCs w:val="20"/>
          <w:lang w:eastAsia="en-US"/>
        </w:rPr>
      </w:pPr>
    </w:p>
    <w:p w:rsidR="005654AB" w:rsidRPr="008C427F" w:rsidRDefault="005654AB" w:rsidP="00A74148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 xml:space="preserve">Стороны несут ответственность за неисполнение </w:t>
      </w:r>
      <w:r w:rsidR="00BF7BC8" w:rsidRPr="008C427F">
        <w:rPr>
          <w:sz w:val="20"/>
          <w:szCs w:val="20"/>
        </w:rPr>
        <w:t>(</w:t>
      </w:r>
      <w:r w:rsidRPr="008C427F">
        <w:rPr>
          <w:sz w:val="20"/>
          <w:szCs w:val="20"/>
        </w:rPr>
        <w:t>ненадлежащее исполнение</w:t>
      </w:r>
      <w:r w:rsidR="00BF7BC8" w:rsidRPr="008C427F">
        <w:rPr>
          <w:sz w:val="20"/>
          <w:szCs w:val="20"/>
        </w:rPr>
        <w:t>)</w:t>
      </w:r>
      <w:r w:rsidRPr="008C427F">
        <w:rPr>
          <w:sz w:val="20"/>
          <w:szCs w:val="20"/>
        </w:rPr>
        <w:t xml:space="preserve"> Договора в соответствии с действующим законодательством РФ</w:t>
      </w:r>
      <w:r w:rsidR="00BF7BC8" w:rsidRPr="008C427F">
        <w:rPr>
          <w:sz w:val="20"/>
          <w:szCs w:val="20"/>
        </w:rPr>
        <w:t xml:space="preserve"> и Договором</w:t>
      </w:r>
      <w:r w:rsidRPr="008C427F">
        <w:rPr>
          <w:sz w:val="20"/>
          <w:szCs w:val="20"/>
        </w:rPr>
        <w:t>.</w:t>
      </w:r>
    </w:p>
    <w:p w:rsidR="005654AB" w:rsidRPr="008C427F" w:rsidRDefault="00001287" w:rsidP="001A3A77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 xml:space="preserve">В случае неисполнения (ненадлежащего исполнения) Заказчиком обязательств, предусмотренных п. </w:t>
      </w:r>
      <w:r w:rsidR="001A3A77">
        <w:rPr>
          <w:sz w:val="20"/>
          <w:szCs w:val="20"/>
        </w:rPr>
        <w:fldChar w:fldCharType="begin"/>
      </w:r>
      <w:r w:rsidR="001A3A77">
        <w:rPr>
          <w:sz w:val="20"/>
          <w:szCs w:val="20"/>
        </w:rPr>
        <w:instrText xml:space="preserve"> REF _Ref496019802 \r \h </w:instrText>
      </w:r>
      <w:r w:rsidR="001A3A77">
        <w:rPr>
          <w:sz w:val="20"/>
          <w:szCs w:val="20"/>
        </w:rPr>
      </w:r>
      <w:r w:rsidR="001A3A77">
        <w:rPr>
          <w:sz w:val="20"/>
          <w:szCs w:val="20"/>
        </w:rPr>
        <w:fldChar w:fldCharType="separate"/>
      </w:r>
      <w:r w:rsidR="00651E94">
        <w:rPr>
          <w:sz w:val="20"/>
          <w:szCs w:val="20"/>
        </w:rPr>
        <w:t>2.3</w:t>
      </w:r>
      <w:r w:rsidR="001A3A77">
        <w:rPr>
          <w:sz w:val="20"/>
          <w:szCs w:val="20"/>
        </w:rPr>
        <w:fldChar w:fldCharType="end"/>
      </w:r>
      <w:r w:rsidR="001A3A77">
        <w:rPr>
          <w:sz w:val="20"/>
          <w:szCs w:val="20"/>
        </w:rPr>
        <w:t xml:space="preserve"> </w:t>
      </w:r>
      <w:r w:rsidRPr="008C427F">
        <w:rPr>
          <w:sz w:val="20"/>
          <w:szCs w:val="20"/>
        </w:rPr>
        <w:t>Договора,</w:t>
      </w:r>
      <w:r w:rsidR="005654AB" w:rsidRPr="008C427F">
        <w:rPr>
          <w:sz w:val="20"/>
          <w:szCs w:val="20"/>
        </w:rPr>
        <w:t xml:space="preserve"> Исполнитель вправе взыскать с Заказчика </w:t>
      </w:r>
      <w:r w:rsidRPr="008C427F">
        <w:rPr>
          <w:sz w:val="20"/>
          <w:szCs w:val="20"/>
        </w:rPr>
        <w:t>проценты на сумму долга в соответствии со ст. 395 ГК РФ</w:t>
      </w:r>
      <w:r w:rsidR="005654AB" w:rsidRPr="008C427F">
        <w:rPr>
          <w:sz w:val="20"/>
          <w:szCs w:val="20"/>
        </w:rPr>
        <w:t>.</w:t>
      </w:r>
      <w:r w:rsidRPr="008C427F">
        <w:rPr>
          <w:sz w:val="20"/>
          <w:szCs w:val="20"/>
        </w:rPr>
        <w:t xml:space="preserve"> </w:t>
      </w:r>
    </w:p>
    <w:p w:rsidR="005654AB" w:rsidRPr="008C427F" w:rsidRDefault="005654AB" w:rsidP="001A3A77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В случае, если неисполнение Заказчиком обязатель</w:t>
      </w:r>
      <w:r w:rsidR="000436F3" w:rsidRPr="008C427F">
        <w:rPr>
          <w:sz w:val="20"/>
          <w:szCs w:val="20"/>
        </w:rPr>
        <w:t>ств повлекло причинение ущерба г</w:t>
      </w:r>
      <w:r w:rsidRPr="008C427F">
        <w:rPr>
          <w:sz w:val="20"/>
          <w:szCs w:val="20"/>
        </w:rPr>
        <w:t>аражному комплексу, Исполнитель вправе взыскать с Заказчика стоимость затрат, произведенных Исполнителем п</w:t>
      </w:r>
      <w:r w:rsidR="003D7410" w:rsidRPr="008C427F">
        <w:rPr>
          <w:sz w:val="20"/>
          <w:szCs w:val="20"/>
        </w:rPr>
        <w:t>о устранению нанесенного ущерба в порядке, установленном законодательством РФ.</w:t>
      </w:r>
    </w:p>
    <w:p w:rsidR="003D7410" w:rsidRPr="00DD7C2A" w:rsidRDefault="003D7410" w:rsidP="00DD7C2A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1A3A77">
        <w:rPr>
          <w:sz w:val="20"/>
          <w:szCs w:val="20"/>
        </w:rPr>
        <w:t>Уплата неустойки (пеней, штрафов), а также возмещение убытков, не освобождает Стороны от исполнения своих обязательств по Договору.</w:t>
      </w:r>
    </w:p>
    <w:p w:rsidR="003D7410" w:rsidRPr="005830EC" w:rsidRDefault="00BF7BC8" w:rsidP="005830EC">
      <w:pPr>
        <w:pStyle w:val="11"/>
        <w:numPr>
          <w:ilvl w:val="0"/>
          <w:numId w:val="12"/>
        </w:numPr>
        <w:tabs>
          <w:tab w:val="left" w:pos="284"/>
          <w:tab w:val="left" w:pos="709"/>
        </w:tabs>
        <w:ind w:left="0" w:firstLine="0"/>
        <w:jc w:val="center"/>
        <w:rPr>
          <w:b/>
          <w:bCs/>
          <w:sz w:val="20"/>
          <w:szCs w:val="20"/>
        </w:rPr>
      </w:pPr>
      <w:r w:rsidRPr="008C427F">
        <w:rPr>
          <w:b/>
          <w:bCs/>
          <w:sz w:val="20"/>
          <w:szCs w:val="20"/>
        </w:rPr>
        <w:t>СРОК ДЕЙСТВИЯ ДОГОВОРА</w:t>
      </w:r>
    </w:p>
    <w:p w:rsidR="005830EC" w:rsidRPr="005830EC" w:rsidRDefault="005830EC" w:rsidP="005830EC">
      <w:pPr>
        <w:pStyle w:val="af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vanish/>
          <w:sz w:val="20"/>
          <w:szCs w:val="20"/>
          <w:lang w:eastAsia="en-US"/>
        </w:rPr>
      </w:pPr>
    </w:p>
    <w:p w:rsidR="00705ACD" w:rsidRPr="00EB46DA" w:rsidRDefault="004A67F9" w:rsidP="00EB46DA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EC0DB3">
        <w:rPr>
          <w:color w:val="000000" w:themeColor="text1"/>
          <w:sz w:val="20"/>
          <w:szCs w:val="20"/>
        </w:rPr>
        <w:t>Договор вступает в силу</w:t>
      </w:r>
      <w:r w:rsidR="00EC0DB3" w:rsidRPr="00EC0DB3">
        <w:rPr>
          <w:color w:val="000000" w:themeColor="text1"/>
          <w:sz w:val="20"/>
          <w:szCs w:val="20"/>
        </w:rPr>
        <w:t xml:space="preserve"> </w:t>
      </w:r>
      <w:proofErr w:type="gramStart"/>
      <w:r w:rsidR="00EC0DB3" w:rsidRPr="00EC0DB3">
        <w:rPr>
          <w:color w:val="000000" w:themeColor="text1"/>
          <w:sz w:val="20"/>
          <w:szCs w:val="20"/>
        </w:rPr>
        <w:t>с даты</w:t>
      </w:r>
      <w:proofErr w:type="gramEnd"/>
      <w:r w:rsidR="00EC0DB3" w:rsidRPr="00EC0DB3">
        <w:rPr>
          <w:color w:val="000000" w:themeColor="text1"/>
          <w:sz w:val="20"/>
          <w:szCs w:val="20"/>
        </w:rPr>
        <w:t xml:space="preserve"> его подписания Сторонами/</w:t>
      </w:r>
      <w:r w:rsidRPr="00EC0DB3">
        <w:rPr>
          <w:color w:val="000000" w:themeColor="text1"/>
          <w:sz w:val="20"/>
          <w:szCs w:val="20"/>
        </w:rPr>
        <w:t xml:space="preserve"> со дня его подписания, распространяется на от</w:t>
      </w:r>
      <w:r w:rsidR="00EB46DA">
        <w:rPr>
          <w:color w:val="000000" w:themeColor="text1"/>
          <w:sz w:val="20"/>
          <w:szCs w:val="20"/>
        </w:rPr>
        <w:t xml:space="preserve">ношения, фактически возникающие </w:t>
      </w:r>
      <w:r w:rsidRPr="00EC0DB3">
        <w:rPr>
          <w:color w:val="000000" w:themeColor="text1"/>
          <w:sz w:val="20"/>
          <w:szCs w:val="20"/>
        </w:rPr>
        <w:t>_</w:t>
      </w:r>
      <w:r w:rsidR="00EB46DA">
        <w:rPr>
          <w:color w:val="000000" w:themeColor="text1"/>
          <w:sz w:val="20"/>
          <w:szCs w:val="20"/>
        </w:rPr>
        <w:t>__</w:t>
      </w:r>
      <w:r w:rsidRPr="00EC0DB3">
        <w:rPr>
          <w:color w:val="000000" w:themeColor="text1"/>
          <w:sz w:val="20"/>
          <w:szCs w:val="20"/>
        </w:rPr>
        <w:t>.________20__</w:t>
      </w:r>
      <w:r w:rsidR="00EB46DA">
        <w:rPr>
          <w:color w:val="000000" w:themeColor="text1"/>
          <w:sz w:val="20"/>
          <w:szCs w:val="20"/>
        </w:rPr>
        <w:t>_</w:t>
      </w:r>
      <w:r w:rsidRPr="00EC0DB3">
        <w:rPr>
          <w:color w:val="000000" w:themeColor="text1"/>
          <w:sz w:val="20"/>
          <w:szCs w:val="20"/>
        </w:rPr>
        <w:t xml:space="preserve"> г. и действует до __</w:t>
      </w:r>
      <w:r w:rsidR="00EB46DA">
        <w:rPr>
          <w:color w:val="000000" w:themeColor="text1"/>
          <w:sz w:val="20"/>
          <w:szCs w:val="20"/>
        </w:rPr>
        <w:t>_</w:t>
      </w:r>
      <w:r w:rsidRPr="00EC0DB3">
        <w:rPr>
          <w:color w:val="000000" w:themeColor="text1"/>
          <w:sz w:val="20"/>
          <w:szCs w:val="20"/>
        </w:rPr>
        <w:t xml:space="preserve">.__________20__ г. включительно. </w:t>
      </w:r>
      <w:r w:rsidR="008D2E03" w:rsidRPr="00EC0DB3">
        <w:rPr>
          <w:color w:val="000000" w:themeColor="text1"/>
          <w:sz w:val="20"/>
          <w:szCs w:val="20"/>
        </w:rPr>
        <w:t xml:space="preserve">Действие </w:t>
      </w:r>
      <w:r w:rsidR="008D2E03" w:rsidRPr="0017593F">
        <w:rPr>
          <w:sz w:val="20"/>
          <w:szCs w:val="20"/>
        </w:rPr>
        <w:t xml:space="preserve">Договора продляется на аналогичный срок, если ни одна из Сторон </w:t>
      </w:r>
      <w:r w:rsidR="00D47688" w:rsidRPr="0017593F">
        <w:rPr>
          <w:sz w:val="20"/>
          <w:szCs w:val="20"/>
        </w:rPr>
        <w:t xml:space="preserve">не заявит о желании его расторгнуть </w:t>
      </w:r>
      <w:r w:rsidR="008D2E03" w:rsidRPr="0017593F">
        <w:rPr>
          <w:sz w:val="20"/>
          <w:szCs w:val="20"/>
        </w:rPr>
        <w:t xml:space="preserve">за 30 (тридцать) </w:t>
      </w:r>
      <w:r w:rsidR="00D47688" w:rsidRPr="0017593F">
        <w:rPr>
          <w:sz w:val="20"/>
          <w:szCs w:val="20"/>
        </w:rPr>
        <w:t xml:space="preserve">календарных </w:t>
      </w:r>
      <w:r w:rsidR="008D2E03" w:rsidRPr="0017593F">
        <w:rPr>
          <w:sz w:val="20"/>
          <w:szCs w:val="20"/>
        </w:rPr>
        <w:t>дней до даты истечения срока его действия.</w:t>
      </w:r>
    </w:p>
    <w:p w:rsidR="00D21464" w:rsidRPr="005830EC" w:rsidRDefault="005559A4" w:rsidP="005830EC">
      <w:pPr>
        <w:pStyle w:val="11"/>
        <w:numPr>
          <w:ilvl w:val="0"/>
          <w:numId w:val="12"/>
        </w:numPr>
        <w:tabs>
          <w:tab w:val="left" w:pos="284"/>
          <w:tab w:val="left" w:pos="709"/>
        </w:tabs>
        <w:ind w:left="0" w:firstLine="0"/>
        <w:jc w:val="center"/>
        <w:rPr>
          <w:b/>
          <w:bCs/>
          <w:sz w:val="20"/>
          <w:szCs w:val="20"/>
        </w:rPr>
      </w:pPr>
      <w:r w:rsidRPr="008C427F">
        <w:rPr>
          <w:b/>
          <w:bCs/>
          <w:sz w:val="20"/>
          <w:szCs w:val="20"/>
        </w:rPr>
        <w:t>ПОРЯДОК УРЕГУЛИРОВАНИЯ СПОРОВ</w:t>
      </w:r>
    </w:p>
    <w:p w:rsidR="005830EC" w:rsidRPr="005830EC" w:rsidRDefault="005830EC" w:rsidP="005830EC">
      <w:pPr>
        <w:pStyle w:val="af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vanish/>
          <w:sz w:val="20"/>
          <w:szCs w:val="20"/>
          <w:lang w:eastAsia="en-US"/>
        </w:rPr>
      </w:pPr>
    </w:p>
    <w:p w:rsidR="005559A4" w:rsidRPr="005830EC" w:rsidRDefault="005559A4" w:rsidP="005830EC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5830EC">
        <w:rPr>
          <w:sz w:val="20"/>
          <w:szCs w:val="20"/>
        </w:rPr>
        <w:t>До передачи спора на разрешение суда Стороны примут меры к его урегулированию в претензионном порядке.</w:t>
      </w:r>
    </w:p>
    <w:p w:rsidR="001033D0" w:rsidRDefault="005559A4" w:rsidP="005830EC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Претензия должна быть направлена в письменном виде. По полученной претензии Сторона должна дать письменный ответ по существу в срок</w:t>
      </w:r>
      <w:r w:rsidR="00BF5F5E">
        <w:rPr>
          <w:sz w:val="20"/>
          <w:szCs w:val="20"/>
        </w:rPr>
        <w:t>,</w:t>
      </w:r>
      <w:r w:rsidRPr="008C427F">
        <w:rPr>
          <w:sz w:val="20"/>
          <w:szCs w:val="20"/>
        </w:rPr>
        <w:t xml:space="preserve"> не превышающий 15 (пятнадцати) календ</w:t>
      </w:r>
      <w:r w:rsidR="00BF5F5E">
        <w:rPr>
          <w:sz w:val="20"/>
          <w:szCs w:val="20"/>
        </w:rPr>
        <w:t xml:space="preserve">арных дней </w:t>
      </w:r>
      <w:proofErr w:type="gramStart"/>
      <w:r w:rsidR="00BF5F5E">
        <w:rPr>
          <w:sz w:val="20"/>
          <w:szCs w:val="20"/>
        </w:rPr>
        <w:t>с даты</w:t>
      </w:r>
      <w:proofErr w:type="gramEnd"/>
      <w:r w:rsidR="00BF5F5E">
        <w:rPr>
          <w:sz w:val="20"/>
          <w:szCs w:val="20"/>
        </w:rPr>
        <w:t xml:space="preserve"> ее получения.</w:t>
      </w:r>
    </w:p>
    <w:p w:rsidR="00BF5F5E" w:rsidRPr="008C427F" w:rsidRDefault="00BF5F5E" w:rsidP="005830EC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>
        <w:rPr>
          <w:sz w:val="20"/>
          <w:szCs w:val="20"/>
        </w:rPr>
        <w:t xml:space="preserve">Отсутствие письменной претензии Заказчика, направленной в адрес Исполнителя </w:t>
      </w:r>
      <w:r w:rsidRPr="006B0888">
        <w:rPr>
          <w:sz w:val="20"/>
          <w:szCs w:val="20"/>
        </w:rPr>
        <w:t>не позднее 1 (</w:t>
      </w:r>
      <w:r>
        <w:rPr>
          <w:sz w:val="20"/>
          <w:szCs w:val="20"/>
        </w:rPr>
        <w:t>первого</w:t>
      </w:r>
      <w:r w:rsidRPr="006B0888">
        <w:rPr>
          <w:sz w:val="20"/>
          <w:szCs w:val="20"/>
        </w:rPr>
        <w:t>) числа месяца, следующего за отчетным,</w:t>
      </w:r>
      <w:r>
        <w:rPr>
          <w:sz w:val="20"/>
          <w:szCs w:val="20"/>
        </w:rPr>
        <w:t xml:space="preserve"> подтверждает принятие Заказчиком без возражений услуг Исполнителя за отчетный месяц.</w:t>
      </w:r>
    </w:p>
    <w:p w:rsidR="00651E94" w:rsidRPr="00DD7C2A" w:rsidRDefault="001E381D" w:rsidP="00DD7C2A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5830EC">
        <w:rPr>
          <w:sz w:val="20"/>
          <w:szCs w:val="20"/>
        </w:rPr>
        <w:t xml:space="preserve">В случае невыполнения Сторонами своих обязательств и </w:t>
      </w:r>
      <w:proofErr w:type="gramStart"/>
      <w:r w:rsidRPr="005830EC">
        <w:rPr>
          <w:sz w:val="20"/>
          <w:szCs w:val="20"/>
        </w:rPr>
        <w:t>не достижения</w:t>
      </w:r>
      <w:proofErr w:type="gramEnd"/>
      <w:r w:rsidRPr="005830EC">
        <w:rPr>
          <w:sz w:val="20"/>
          <w:szCs w:val="20"/>
        </w:rPr>
        <w:t xml:space="preserve"> взаимного согласия споры по Договору разрешаются в </w:t>
      </w:r>
      <w:r w:rsidR="00E851BE" w:rsidRPr="005830EC">
        <w:rPr>
          <w:sz w:val="20"/>
          <w:szCs w:val="20"/>
        </w:rPr>
        <w:t xml:space="preserve">суде по месту нахождения </w:t>
      </w:r>
      <w:r w:rsidR="00E12E03">
        <w:rPr>
          <w:sz w:val="20"/>
          <w:szCs w:val="20"/>
        </w:rPr>
        <w:t>гаражного комплекса.</w:t>
      </w:r>
      <w:bookmarkStart w:id="4" w:name="_GoBack"/>
      <w:bookmarkEnd w:id="4"/>
    </w:p>
    <w:p w:rsidR="00D21464" w:rsidRPr="008C427F" w:rsidRDefault="005559A4" w:rsidP="001033D0">
      <w:pPr>
        <w:pStyle w:val="11"/>
        <w:keepLines/>
        <w:numPr>
          <w:ilvl w:val="0"/>
          <w:numId w:val="12"/>
        </w:numPr>
        <w:tabs>
          <w:tab w:val="left" w:pos="709"/>
        </w:tabs>
        <w:suppressAutoHyphens/>
        <w:ind w:left="0" w:firstLine="284"/>
        <w:jc w:val="center"/>
        <w:rPr>
          <w:rFonts w:eastAsia="Times New Roman"/>
          <w:vanish/>
          <w:sz w:val="20"/>
          <w:szCs w:val="20"/>
        </w:rPr>
      </w:pPr>
      <w:r w:rsidRPr="008C427F">
        <w:rPr>
          <w:b/>
          <w:bCs/>
          <w:sz w:val="20"/>
          <w:szCs w:val="20"/>
        </w:rPr>
        <w:t>ПРОЧИЕ УСЛОВИЯ</w:t>
      </w:r>
    </w:p>
    <w:p w:rsidR="009E0270" w:rsidRDefault="009E0270" w:rsidP="001033D0">
      <w:pPr>
        <w:pStyle w:val="af"/>
        <w:tabs>
          <w:tab w:val="left" w:pos="709"/>
        </w:tabs>
        <w:ind w:left="0" w:firstLine="284"/>
        <w:jc w:val="both"/>
        <w:rPr>
          <w:sz w:val="20"/>
          <w:szCs w:val="20"/>
        </w:rPr>
      </w:pPr>
    </w:p>
    <w:p w:rsidR="00A74148" w:rsidRPr="00A74148" w:rsidRDefault="00A74148" w:rsidP="00A74148">
      <w:pPr>
        <w:pStyle w:val="af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vanish/>
          <w:sz w:val="20"/>
          <w:szCs w:val="20"/>
          <w:lang w:eastAsia="en-US"/>
        </w:rPr>
      </w:pPr>
    </w:p>
    <w:p w:rsidR="001033D0" w:rsidRPr="008C427F" w:rsidRDefault="001033D0" w:rsidP="00A74148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Договор составлен в двух экземплярах</w:t>
      </w:r>
      <w:r w:rsidR="009E0270">
        <w:rPr>
          <w:sz w:val="20"/>
          <w:szCs w:val="20"/>
        </w:rPr>
        <w:t xml:space="preserve">, </w:t>
      </w:r>
      <w:r w:rsidR="009E0270" w:rsidRPr="008C427F">
        <w:rPr>
          <w:sz w:val="20"/>
          <w:szCs w:val="20"/>
        </w:rPr>
        <w:t>имеющих одинаковую юридическую силу</w:t>
      </w:r>
      <w:r w:rsidR="009E0270">
        <w:rPr>
          <w:sz w:val="20"/>
          <w:szCs w:val="20"/>
        </w:rPr>
        <w:t>, по одному –</w:t>
      </w:r>
      <w:r w:rsidRPr="008C427F">
        <w:rPr>
          <w:sz w:val="20"/>
          <w:szCs w:val="20"/>
        </w:rPr>
        <w:t xml:space="preserve"> для </w:t>
      </w:r>
      <w:r w:rsidR="009E0270">
        <w:rPr>
          <w:sz w:val="20"/>
          <w:szCs w:val="20"/>
        </w:rPr>
        <w:t>каждой из</w:t>
      </w:r>
      <w:r w:rsidRPr="008C427F">
        <w:rPr>
          <w:sz w:val="20"/>
          <w:szCs w:val="20"/>
        </w:rPr>
        <w:t xml:space="preserve"> Сторон.</w:t>
      </w:r>
    </w:p>
    <w:p w:rsidR="001033D0" w:rsidRPr="008C427F" w:rsidRDefault="001033D0" w:rsidP="009E0270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 xml:space="preserve">Уступка </w:t>
      </w:r>
      <w:r w:rsidR="009E0270">
        <w:rPr>
          <w:sz w:val="20"/>
          <w:szCs w:val="20"/>
        </w:rPr>
        <w:t>права (</w:t>
      </w:r>
      <w:r w:rsidRPr="008C427F">
        <w:rPr>
          <w:sz w:val="20"/>
          <w:szCs w:val="20"/>
        </w:rPr>
        <w:t>требования</w:t>
      </w:r>
      <w:r w:rsidR="009E0270">
        <w:rPr>
          <w:sz w:val="20"/>
          <w:szCs w:val="20"/>
        </w:rPr>
        <w:t>)</w:t>
      </w:r>
      <w:r w:rsidRPr="008C427F">
        <w:rPr>
          <w:sz w:val="20"/>
          <w:szCs w:val="20"/>
        </w:rPr>
        <w:t xml:space="preserve"> и перевод долга по настоящему Договору могут быть произведены Заказчиком только с письменного согласия Исполнителя.</w:t>
      </w:r>
    </w:p>
    <w:p w:rsidR="001033D0" w:rsidRPr="008C427F" w:rsidRDefault="001033D0" w:rsidP="009E0270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>Все изменения и дополнения к Договору действительны, если они совершены в письменной форме, подписаны уполномоченными представителями обеих Сторон.</w:t>
      </w:r>
    </w:p>
    <w:p w:rsidR="004A67F9" w:rsidRPr="0076685D" w:rsidRDefault="00132867" w:rsidP="0076685D">
      <w:pPr>
        <w:pStyle w:val="11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rPr>
          <w:sz w:val="20"/>
          <w:szCs w:val="20"/>
        </w:rPr>
      </w:pPr>
      <w:r w:rsidRPr="008C427F">
        <w:rPr>
          <w:sz w:val="20"/>
          <w:szCs w:val="20"/>
        </w:rPr>
        <w:t xml:space="preserve">К </w:t>
      </w:r>
      <w:r w:rsidR="00D21464" w:rsidRPr="008C427F">
        <w:rPr>
          <w:sz w:val="20"/>
          <w:szCs w:val="20"/>
        </w:rPr>
        <w:t>Договору прилагаются и являю</w:t>
      </w:r>
      <w:r w:rsidRPr="008C427F">
        <w:rPr>
          <w:sz w:val="20"/>
          <w:szCs w:val="20"/>
        </w:rPr>
        <w:t>тся его неотъемлемой частью</w:t>
      </w:r>
      <w:r w:rsidR="005654AB" w:rsidRPr="008C427F">
        <w:rPr>
          <w:sz w:val="20"/>
          <w:szCs w:val="20"/>
        </w:rPr>
        <w:t>:</w:t>
      </w:r>
      <w:r w:rsidR="00F01B39" w:rsidRPr="00F01B39">
        <w:rPr>
          <w:sz w:val="20"/>
          <w:szCs w:val="20"/>
        </w:rPr>
        <w:t xml:space="preserve"> </w:t>
      </w:r>
      <w:r w:rsidR="00F01B39">
        <w:rPr>
          <w:sz w:val="20"/>
          <w:szCs w:val="20"/>
        </w:rPr>
        <w:t>т</w:t>
      </w:r>
      <w:r w:rsidR="00D21464" w:rsidRPr="00F01B39">
        <w:rPr>
          <w:sz w:val="20"/>
          <w:szCs w:val="20"/>
        </w:rPr>
        <w:t>ехническое задание</w:t>
      </w:r>
      <w:r w:rsidR="00F01B39" w:rsidRPr="00F01B39">
        <w:rPr>
          <w:sz w:val="20"/>
          <w:szCs w:val="20"/>
        </w:rPr>
        <w:t xml:space="preserve">, размещенное на официальном сайте Исполнителя </w:t>
      </w:r>
      <w:hyperlink r:id="rId10" w:history="1">
        <w:r w:rsidR="00F01B39" w:rsidRPr="00F01B39">
          <w:rPr>
            <w:sz w:val="20"/>
            <w:szCs w:val="20"/>
          </w:rPr>
          <w:t>www.mskgarage.ru</w:t>
        </w:r>
      </w:hyperlink>
      <w:r w:rsidR="007A1E72">
        <w:rPr>
          <w:sz w:val="20"/>
          <w:szCs w:val="20"/>
        </w:rPr>
        <w:t>.</w:t>
      </w:r>
    </w:p>
    <w:p w:rsidR="004A67F9" w:rsidRPr="0017593F" w:rsidRDefault="004A67F9" w:rsidP="0076685D">
      <w:pPr>
        <w:pStyle w:val="11"/>
        <w:tabs>
          <w:tab w:val="left" w:pos="709"/>
        </w:tabs>
        <w:ind w:firstLine="0"/>
        <w:rPr>
          <w:sz w:val="10"/>
          <w:szCs w:val="10"/>
        </w:rPr>
      </w:pPr>
    </w:p>
    <w:p w:rsidR="004A67F9" w:rsidRPr="00EB46DA" w:rsidRDefault="00E535FD" w:rsidP="00EB46DA">
      <w:pPr>
        <w:pStyle w:val="11"/>
        <w:numPr>
          <w:ilvl w:val="0"/>
          <w:numId w:val="12"/>
        </w:numPr>
        <w:tabs>
          <w:tab w:val="left" w:pos="709"/>
        </w:tabs>
        <w:ind w:left="0" w:firstLine="284"/>
        <w:jc w:val="center"/>
        <w:rPr>
          <w:b/>
          <w:bCs/>
          <w:sz w:val="20"/>
          <w:szCs w:val="20"/>
        </w:rPr>
      </w:pPr>
      <w:bookmarkStart w:id="5" w:name="_Ref452482719"/>
      <w:r w:rsidRPr="008C427F">
        <w:rPr>
          <w:b/>
          <w:bCs/>
          <w:sz w:val="20"/>
          <w:szCs w:val="20"/>
        </w:rPr>
        <w:t xml:space="preserve">АДРЕСА, </w:t>
      </w:r>
      <w:r w:rsidR="00D21464" w:rsidRPr="008C427F">
        <w:rPr>
          <w:b/>
          <w:bCs/>
          <w:sz w:val="20"/>
          <w:szCs w:val="20"/>
        </w:rPr>
        <w:t xml:space="preserve">РЕКВИЗИТЫ </w:t>
      </w:r>
      <w:r w:rsidRPr="008C427F">
        <w:rPr>
          <w:b/>
          <w:bCs/>
          <w:sz w:val="20"/>
          <w:szCs w:val="20"/>
        </w:rPr>
        <w:t xml:space="preserve">И ПОДПИСИ </w:t>
      </w:r>
      <w:r w:rsidR="00D21464" w:rsidRPr="008C427F">
        <w:rPr>
          <w:b/>
          <w:bCs/>
          <w:sz w:val="20"/>
          <w:szCs w:val="20"/>
        </w:rPr>
        <w:t>СТОРОН</w:t>
      </w:r>
      <w:bookmarkEnd w:id="5"/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55568" w:rsidRPr="00055568" w:rsidTr="00EC0DB3">
        <w:trPr>
          <w:trHeight w:val="290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68" w:rsidRPr="006E7CB7" w:rsidRDefault="00055568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6E7CB7">
              <w:rPr>
                <w:b/>
                <w:sz w:val="18"/>
                <w:szCs w:val="18"/>
                <w:lang w:eastAsia="en-US"/>
              </w:rPr>
              <w:t>Заказчик: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6E7CB7">
              <w:rPr>
                <w:sz w:val="18"/>
                <w:szCs w:val="18"/>
                <w:lang w:eastAsia="en-US"/>
              </w:rPr>
              <w:t xml:space="preserve">ФИО: 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6E7CB7">
              <w:rPr>
                <w:sz w:val="18"/>
                <w:szCs w:val="18"/>
                <w:lang w:eastAsia="en-US"/>
              </w:rPr>
              <w:t xml:space="preserve">Паспорт (серия, номер): 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6E7CB7">
              <w:rPr>
                <w:sz w:val="18"/>
                <w:szCs w:val="18"/>
                <w:lang w:eastAsia="en-US"/>
              </w:rPr>
              <w:t xml:space="preserve">Кем </w:t>
            </w:r>
            <w:proofErr w:type="gramStart"/>
            <w:r w:rsidRPr="006E7CB7">
              <w:rPr>
                <w:sz w:val="18"/>
                <w:szCs w:val="18"/>
                <w:lang w:eastAsia="en-US"/>
              </w:rPr>
              <w:t>выдан</w:t>
            </w:r>
            <w:proofErr w:type="gramEnd"/>
            <w:r w:rsidRPr="006E7CB7">
              <w:rPr>
                <w:sz w:val="18"/>
                <w:szCs w:val="18"/>
                <w:lang w:eastAsia="en-US"/>
              </w:rPr>
              <w:t xml:space="preserve">, когда: 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6E7CB7">
              <w:rPr>
                <w:sz w:val="18"/>
                <w:szCs w:val="18"/>
                <w:lang w:eastAsia="en-US"/>
              </w:rPr>
              <w:t xml:space="preserve">Дата и место рождения: 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6E7CB7">
              <w:rPr>
                <w:sz w:val="18"/>
                <w:szCs w:val="18"/>
                <w:lang w:eastAsia="en-US"/>
              </w:rPr>
              <w:t xml:space="preserve">Место регистрации: 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6E7CB7">
              <w:rPr>
                <w:sz w:val="18"/>
                <w:szCs w:val="18"/>
                <w:lang w:eastAsia="en-US"/>
              </w:rPr>
              <w:t xml:space="preserve">Фактическое место проживания: 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6E7CB7">
              <w:rPr>
                <w:sz w:val="18"/>
                <w:szCs w:val="18"/>
                <w:lang w:eastAsia="en-US"/>
              </w:rPr>
              <w:t xml:space="preserve">Почтовый адрес: </w:t>
            </w:r>
          </w:p>
          <w:p w:rsidR="004A67F9" w:rsidRPr="006E7CB7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055568" w:rsidRPr="00EB46DA" w:rsidRDefault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  <w:lang w:eastAsia="en-US"/>
              </w:rPr>
            </w:pPr>
            <w:r w:rsidRPr="006E7CB7">
              <w:rPr>
                <w:sz w:val="20"/>
                <w:szCs w:val="20"/>
                <w:u w:val="single"/>
                <w:lang w:eastAsia="en-US"/>
              </w:rPr>
              <w:t>Тел.__________________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568" w:rsidRDefault="00055568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055568">
              <w:rPr>
                <w:b/>
                <w:sz w:val="20"/>
                <w:szCs w:val="20"/>
                <w:lang w:eastAsia="en-US"/>
              </w:rPr>
              <w:t>Исполнитель:</w:t>
            </w:r>
          </w:p>
          <w:p w:rsidR="004A67F9" w:rsidRPr="004A67F9" w:rsidRDefault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4A67F9">
              <w:rPr>
                <w:b/>
                <w:sz w:val="18"/>
                <w:szCs w:val="18"/>
                <w:lang w:eastAsia="en-US"/>
              </w:rPr>
              <w:t xml:space="preserve">ГУП </w:t>
            </w:r>
            <w:proofErr w:type="spellStart"/>
            <w:r w:rsidRPr="004A67F9">
              <w:rPr>
                <w:b/>
                <w:sz w:val="18"/>
                <w:szCs w:val="18"/>
                <w:lang w:eastAsia="en-US"/>
              </w:rPr>
              <w:t>г</w:t>
            </w:r>
            <w:proofErr w:type="gramStart"/>
            <w:r w:rsidRPr="004A67F9">
              <w:rPr>
                <w:b/>
                <w:sz w:val="18"/>
                <w:szCs w:val="18"/>
                <w:lang w:eastAsia="en-US"/>
              </w:rPr>
              <w:t>.М</w:t>
            </w:r>
            <w:proofErr w:type="gramEnd"/>
            <w:r w:rsidRPr="004A67F9">
              <w:rPr>
                <w:b/>
                <w:sz w:val="18"/>
                <w:szCs w:val="18"/>
                <w:lang w:eastAsia="en-US"/>
              </w:rPr>
              <w:t>осквы</w:t>
            </w:r>
            <w:proofErr w:type="spellEnd"/>
            <w:r w:rsidRPr="004A67F9">
              <w:rPr>
                <w:b/>
                <w:sz w:val="18"/>
                <w:szCs w:val="18"/>
                <w:lang w:eastAsia="en-US"/>
              </w:rPr>
              <w:t xml:space="preserve"> «Дирекция гаражного строительства»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Юридический адрес: 117152, Москва,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Загородное ш., д.4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 xml:space="preserve">Почтовый адрес: 117152, Москва, 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Загородное ш., д.4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ИНН 7710027112  КПП 772601001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ОГРН 1027700008599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 w:rsidRPr="00EC0DB3">
              <w:rPr>
                <w:sz w:val="18"/>
                <w:szCs w:val="18"/>
                <w:lang w:eastAsia="en-US"/>
              </w:rPr>
              <w:t>р</w:t>
            </w:r>
            <w:proofErr w:type="gramEnd"/>
            <w:r w:rsidRPr="00EC0DB3">
              <w:rPr>
                <w:sz w:val="18"/>
                <w:szCs w:val="18"/>
                <w:lang w:eastAsia="en-US"/>
              </w:rPr>
              <w:t>/с 40602810938000000059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к/с 30101810400000000225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БИК 044525225</w:t>
            </w:r>
          </w:p>
          <w:p w:rsidR="004A67F9" w:rsidRPr="00EC0DB3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 xml:space="preserve">в ПАО «СБЕРБАНК РОССИИ» </w:t>
            </w:r>
            <w:proofErr w:type="spellStart"/>
            <w:r w:rsidRPr="00EC0DB3">
              <w:rPr>
                <w:sz w:val="18"/>
                <w:szCs w:val="18"/>
                <w:lang w:eastAsia="en-US"/>
              </w:rPr>
              <w:t>г</w:t>
            </w:r>
            <w:proofErr w:type="gramStart"/>
            <w:r w:rsidRPr="00EC0DB3">
              <w:rPr>
                <w:sz w:val="18"/>
                <w:szCs w:val="18"/>
                <w:lang w:eastAsia="en-US"/>
              </w:rPr>
              <w:t>.М</w:t>
            </w:r>
            <w:proofErr w:type="gramEnd"/>
            <w:r w:rsidRPr="00EC0DB3">
              <w:rPr>
                <w:sz w:val="18"/>
                <w:szCs w:val="18"/>
                <w:lang w:eastAsia="en-US"/>
              </w:rPr>
              <w:t>осква</w:t>
            </w:r>
            <w:proofErr w:type="spellEnd"/>
          </w:p>
          <w:p w:rsidR="00055568" w:rsidRPr="00055568" w:rsidRDefault="004A67F9" w:rsidP="004A67F9">
            <w:pPr>
              <w:widowControl w:val="0"/>
              <w:tabs>
                <w:tab w:val="left" w:pos="284"/>
                <w:tab w:val="left" w:pos="709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EC0DB3">
              <w:rPr>
                <w:sz w:val="18"/>
                <w:szCs w:val="18"/>
                <w:lang w:eastAsia="en-US"/>
              </w:rPr>
              <w:t>тел: 8</w:t>
            </w:r>
            <w:r w:rsidRPr="00EC0DB3">
              <w:rPr>
                <w:sz w:val="18"/>
                <w:szCs w:val="18"/>
                <w:lang w:val="en-US" w:eastAsia="en-US"/>
              </w:rPr>
              <w:t> </w:t>
            </w:r>
            <w:r w:rsidRPr="00EC0DB3">
              <w:rPr>
                <w:sz w:val="18"/>
                <w:szCs w:val="18"/>
                <w:lang w:eastAsia="en-US"/>
              </w:rPr>
              <w:t>495</w:t>
            </w:r>
            <w:r w:rsidRPr="00EC0DB3">
              <w:rPr>
                <w:sz w:val="18"/>
                <w:szCs w:val="18"/>
                <w:lang w:val="en-US" w:eastAsia="en-US"/>
              </w:rPr>
              <w:t> </w:t>
            </w:r>
            <w:r w:rsidRPr="00EC0DB3">
              <w:rPr>
                <w:sz w:val="18"/>
                <w:szCs w:val="18"/>
                <w:lang w:eastAsia="en-US"/>
              </w:rPr>
              <w:t>989 49 90 доб. 3117; 3091; 4040</w:t>
            </w:r>
          </w:p>
        </w:tc>
      </w:tr>
    </w:tbl>
    <w:tbl>
      <w:tblPr>
        <w:tblW w:w="5066" w:type="pct"/>
        <w:jc w:val="center"/>
        <w:tblLook w:val="01E0" w:firstRow="1" w:lastRow="1" w:firstColumn="1" w:lastColumn="1" w:noHBand="0" w:noVBand="0"/>
      </w:tblPr>
      <w:tblGrid>
        <w:gridCol w:w="4848"/>
        <w:gridCol w:w="4849"/>
      </w:tblGrid>
      <w:tr w:rsidR="00EC0DB3" w:rsidRPr="00424C8C" w:rsidTr="00EB46DA">
        <w:trPr>
          <w:trHeight w:val="70"/>
          <w:jc w:val="center"/>
        </w:trPr>
        <w:tc>
          <w:tcPr>
            <w:tcW w:w="2500" w:type="pct"/>
          </w:tcPr>
          <w:p w:rsidR="00EB46DA" w:rsidRDefault="00EB46DA" w:rsidP="000142F8">
            <w:pPr>
              <w:rPr>
                <w:b/>
                <w:sz w:val="20"/>
                <w:szCs w:val="20"/>
              </w:rPr>
            </w:pPr>
          </w:p>
          <w:p w:rsidR="00DD7C2A" w:rsidRDefault="00DD7C2A" w:rsidP="000142F8">
            <w:pPr>
              <w:rPr>
                <w:b/>
                <w:sz w:val="20"/>
                <w:szCs w:val="20"/>
              </w:rPr>
            </w:pPr>
          </w:p>
          <w:p w:rsidR="00EC0DB3" w:rsidRDefault="00EC0DB3" w:rsidP="000142F8">
            <w:pPr>
              <w:rPr>
                <w:b/>
                <w:sz w:val="20"/>
                <w:szCs w:val="20"/>
              </w:rPr>
            </w:pPr>
            <w:r w:rsidRPr="00424C8C">
              <w:rPr>
                <w:b/>
                <w:sz w:val="20"/>
                <w:szCs w:val="20"/>
              </w:rPr>
              <w:t>__________________  /______________/</w:t>
            </w:r>
          </w:p>
          <w:p w:rsidR="00EC0DB3" w:rsidRPr="00424C8C" w:rsidRDefault="00EC0DB3" w:rsidP="000142F8">
            <w:pPr>
              <w:rPr>
                <w:sz w:val="20"/>
                <w:szCs w:val="20"/>
              </w:rPr>
            </w:pPr>
            <w:r w:rsidRPr="00424C8C">
              <w:rPr>
                <w:sz w:val="20"/>
                <w:szCs w:val="20"/>
              </w:rPr>
              <w:t>М.П.</w:t>
            </w:r>
          </w:p>
        </w:tc>
        <w:tc>
          <w:tcPr>
            <w:tcW w:w="2500" w:type="pct"/>
          </w:tcPr>
          <w:p w:rsidR="0076685D" w:rsidRDefault="0076685D" w:rsidP="00424C8C">
            <w:pPr>
              <w:rPr>
                <w:b/>
                <w:sz w:val="20"/>
                <w:szCs w:val="20"/>
              </w:rPr>
            </w:pPr>
          </w:p>
          <w:p w:rsidR="00EB46DA" w:rsidRDefault="00EB46DA" w:rsidP="00424C8C">
            <w:pPr>
              <w:rPr>
                <w:b/>
                <w:sz w:val="20"/>
                <w:szCs w:val="20"/>
              </w:rPr>
            </w:pPr>
          </w:p>
          <w:p w:rsidR="00EC0DB3" w:rsidRDefault="00EC0DB3" w:rsidP="00424C8C">
            <w:pPr>
              <w:rPr>
                <w:b/>
                <w:sz w:val="20"/>
                <w:szCs w:val="20"/>
              </w:rPr>
            </w:pPr>
            <w:r w:rsidRPr="00424C8C">
              <w:rPr>
                <w:b/>
                <w:sz w:val="20"/>
                <w:szCs w:val="20"/>
              </w:rPr>
              <w:t>__________________  /______________/</w:t>
            </w:r>
          </w:p>
          <w:p w:rsidR="00EC0DB3" w:rsidRPr="00424C8C" w:rsidRDefault="00EC0DB3" w:rsidP="00424C8C">
            <w:pPr>
              <w:rPr>
                <w:sz w:val="20"/>
                <w:szCs w:val="20"/>
              </w:rPr>
            </w:pPr>
            <w:r w:rsidRPr="00424C8C">
              <w:rPr>
                <w:sz w:val="20"/>
                <w:szCs w:val="20"/>
              </w:rPr>
              <w:t>М.П.</w:t>
            </w:r>
          </w:p>
        </w:tc>
      </w:tr>
    </w:tbl>
    <w:p w:rsidR="00FA2E1D" w:rsidRPr="00A74148" w:rsidRDefault="00FA2E1D" w:rsidP="00A74148">
      <w:pPr>
        <w:pStyle w:val="af2"/>
        <w:tabs>
          <w:tab w:val="left" w:pos="709"/>
        </w:tabs>
      </w:pPr>
    </w:p>
    <w:sectPr w:rsidR="00FA2E1D" w:rsidRPr="00A74148" w:rsidSect="00DD7C2A">
      <w:footerReference w:type="default" r:id="rId11"/>
      <w:pgSz w:w="11906" w:h="16838"/>
      <w:pgMar w:top="0" w:right="850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B1B" w:rsidRDefault="00885B1B">
      <w:r>
        <w:separator/>
      </w:r>
    </w:p>
  </w:endnote>
  <w:endnote w:type="continuationSeparator" w:id="0">
    <w:p w:rsidR="00885B1B" w:rsidRDefault="0088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375" w:rsidRPr="008D2375" w:rsidRDefault="008D2375">
    <w:pPr>
      <w:pStyle w:val="a5"/>
      <w:jc w:val="right"/>
      <w:rPr>
        <w:sz w:val="20"/>
      </w:rPr>
    </w:pPr>
  </w:p>
  <w:p w:rsidR="008D2375" w:rsidRDefault="008D2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B1B" w:rsidRDefault="00885B1B">
      <w:r>
        <w:separator/>
      </w:r>
    </w:p>
  </w:footnote>
  <w:footnote w:type="continuationSeparator" w:id="0">
    <w:p w:rsidR="00885B1B" w:rsidRDefault="00885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4FA4"/>
    <w:multiLevelType w:val="singleLevel"/>
    <w:tmpl w:val="FFF892F2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">
    <w:nsid w:val="094A0BAC"/>
    <w:multiLevelType w:val="multilevel"/>
    <w:tmpl w:val="5E88F44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B842CA"/>
    <w:multiLevelType w:val="hybridMultilevel"/>
    <w:tmpl w:val="3176E37A"/>
    <w:lvl w:ilvl="0" w:tplc="81AC294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D44FB1"/>
    <w:multiLevelType w:val="multilevel"/>
    <w:tmpl w:val="F65270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05" w:hanging="1185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4">
    <w:nsid w:val="18733A1E"/>
    <w:multiLevelType w:val="multilevel"/>
    <w:tmpl w:val="22FEE7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2.%2."/>
      <w:lvlJc w:val="left"/>
      <w:pPr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D161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DB024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0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FE633D"/>
    <w:multiLevelType w:val="multilevel"/>
    <w:tmpl w:val="EB8881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1.%2."/>
      <w:lvlJc w:val="left"/>
      <w:pPr>
        <w:ind w:left="1440" w:hanging="720"/>
      </w:pPr>
      <w:rPr>
        <w:rFonts w:ascii="Times New Roman" w:hAnsi="Times New Roman" w:cs="Times New Roman" w:hint="default"/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980EF8"/>
    <w:multiLevelType w:val="multilevel"/>
    <w:tmpl w:val="1D7CA33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B951DA4"/>
    <w:multiLevelType w:val="multilevel"/>
    <w:tmpl w:val="A1A847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C77472D"/>
    <w:multiLevelType w:val="multilevel"/>
    <w:tmpl w:val="0772E09E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6693A83"/>
    <w:multiLevelType w:val="hybridMultilevel"/>
    <w:tmpl w:val="656420BE"/>
    <w:lvl w:ilvl="0" w:tplc="913C2522">
      <w:start w:val="1"/>
      <w:numFmt w:val="decimal"/>
      <w:lvlText w:val="%1."/>
      <w:lvlJc w:val="left"/>
      <w:pPr>
        <w:ind w:left="1440" w:hanging="360"/>
      </w:pPr>
      <w:rPr>
        <w:b/>
        <w:sz w:val="24"/>
        <w:szCs w:val="2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FB91741"/>
    <w:multiLevelType w:val="hybridMultilevel"/>
    <w:tmpl w:val="1C402420"/>
    <w:lvl w:ilvl="0" w:tplc="5FC6CE56">
      <w:start w:val="1"/>
      <w:numFmt w:val="decimal"/>
      <w:lvlText w:val="3.1.%1."/>
      <w:lvlJc w:val="left"/>
      <w:pPr>
        <w:ind w:left="1004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21F1D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95F246B"/>
    <w:multiLevelType w:val="multilevel"/>
    <w:tmpl w:val="FE56E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ConsNor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6BAF71CF"/>
    <w:multiLevelType w:val="multilevel"/>
    <w:tmpl w:val="CDD2A5EC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5550"/>
        </w:tabs>
        <w:ind w:left="5550" w:hanging="123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230"/>
      </w:p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230"/>
      </w:pPr>
    </w:lvl>
    <w:lvl w:ilvl="4">
      <w:start w:val="1"/>
      <w:numFmt w:val="decimal"/>
      <w:lvlText w:val="%1.%2.%3.%4.%5."/>
      <w:lvlJc w:val="left"/>
      <w:pPr>
        <w:tabs>
          <w:tab w:val="num" w:pos="4110"/>
        </w:tabs>
        <w:ind w:left="4110" w:hanging="1230"/>
      </w:pPr>
    </w:lvl>
    <w:lvl w:ilvl="5">
      <w:start w:val="1"/>
      <w:numFmt w:val="decimal"/>
      <w:lvlText w:val="%1.%2.%3.%4.%5.%6."/>
      <w:lvlJc w:val="left"/>
      <w:pPr>
        <w:tabs>
          <w:tab w:val="num" w:pos="4830"/>
        </w:tabs>
        <w:ind w:left="4830" w:hanging="123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6">
    <w:nsid w:val="6DCF7FA7"/>
    <w:multiLevelType w:val="hybridMultilevel"/>
    <w:tmpl w:val="E67A9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87922"/>
    <w:multiLevelType w:val="hybridMultilevel"/>
    <w:tmpl w:val="A34C2B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0830FA7"/>
    <w:multiLevelType w:val="multilevel"/>
    <w:tmpl w:val="01BAB5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3153F30"/>
    <w:multiLevelType w:val="multilevel"/>
    <w:tmpl w:val="B2E21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>
    <w:nsid w:val="74C9101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B025CEC"/>
    <w:multiLevelType w:val="hybridMultilevel"/>
    <w:tmpl w:val="20C21104"/>
    <w:lvl w:ilvl="0" w:tplc="C484B2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D97698"/>
    <w:multiLevelType w:val="multilevel"/>
    <w:tmpl w:val="4616276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90" w:hanging="1170"/>
      </w:pPr>
    </w:lvl>
    <w:lvl w:ilvl="2">
      <w:start w:val="1"/>
      <w:numFmt w:val="decimal"/>
      <w:isLgl/>
      <w:lvlText w:val="%1.%2.%3."/>
      <w:lvlJc w:val="left"/>
      <w:pPr>
        <w:ind w:left="1890" w:hanging="1170"/>
      </w:pPr>
    </w:lvl>
    <w:lvl w:ilvl="3">
      <w:start w:val="1"/>
      <w:numFmt w:val="decimal"/>
      <w:isLgl/>
      <w:lvlText w:val="%1.%2.%3.%4."/>
      <w:lvlJc w:val="left"/>
      <w:pPr>
        <w:ind w:left="1890" w:hanging="1170"/>
      </w:pPr>
    </w:lvl>
    <w:lvl w:ilvl="4">
      <w:start w:val="1"/>
      <w:numFmt w:val="decimal"/>
      <w:isLgl/>
      <w:lvlText w:val="%1.%2.%3.%4.%5."/>
      <w:lvlJc w:val="left"/>
      <w:pPr>
        <w:ind w:left="1890" w:hanging="1170"/>
      </w:pPr>
    </w:lvl>
    <w:lvl w:ilvl="5">
      <w:start w:val="1"/>
      <w:numFmt w:val="decimal"/>
      <w:isLgl/>
      <w:lvlText w:val="%1.%2.%3.%4.%5.%6."/>
      <w:lvlJc w:val="left"/>
      <w:pPr>
        <w:ind w:left="1890" w:hanging="117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3">
    <w:nsid w:val="7FF121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7"/>
  </w:num>
  <w:num w:numId="4">
    <w:abstractNumId w:val="8"/>
  </w:num>
  <w:num w:numId="5">
    <w:abstractNumId w:val="0"/>
    <w:lvlOverride w:ilvl="0">
      <w:startOverride w:val="1"/>
    </w:lvlOverride>
  </w:num>
  <w:num w:numId="6">
    <w:abstractNumId w:val="21"/>
  </w:num>
  <w:num w:numId="7">
    <w:abstractNumId w:val="9"/>
  </w:num>
  <w:num w:numId="8">
    <w:abstractNumId w:val="12"/>
  </w:num>
  <w:num w:numId="9">
    <w:abstractNumId w:val="4"/>
  </w:num>
  <w:num w:numId="10">
    <w:abstractNumId w:val="7"/>
  </w:num>
  <w:num w:numId="11">
    <w:abstractNumId w:val="16"/>
  </w:num>
  <w:num w:numId="12">
    <w:abstractNumId w:val="1"/>
  </w:num>
  <w:num w:numId="13">
    <w:abstractNumId w:val="6"/>
  </w:num>
  <w:num w:numId="14">
    <w:abstractNumId w:val="2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0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8"/>
  </w:num>
  <w:num w:numId="25">
    <w:abstractNumId w:val="2"/>
  </w:num>
  <w:num w:numId="26">
    <w:abstractNumId w:val="23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1287"/>
    <w:rsid w:val="000101C5"/>
    <w:rsid w:val="00015540"/>
    <w:rsid w:val="00030E70"/>
    <w:rsid w:val="00031692"/>
    <w:rsid w:val="00031885"/>
    <w:rsid w:val="0003730F"/>
    <w:rsid w:val="00037B04"/>
    <w:rsid w:val="000436F3"/>
    <w:rsid w:val="00044E73"/>
    <w:rsid w:val="00047789"/>
    <w:rsid w:val="00050C47"/>
    <w:rsid w:val="000512BF"/>
    <w:rsid w:val="00053DFD"/>
    <w:rsid w:val="00054085"/>
    <w:rsid w:val="0005416A"/>
    <w:rsid w:val="00055568"/>
    <w:rsid w:val="000579E6"/>
    <w:rsid w:val="00060025"/>
    <w:rsid w:val="00062206"/>
    <w:rsid w:val="00070123"/>
    <w:rsid w:val="0007455F"/>
    <w:rsid w:val="0008250B"/>
    <w:rsid w:val="00083822"/>
    <w:rsid w:val="000968FB"/>
    <w:rsid w:val="000A0662"/>
    <w:rsid w:val="000A14D2"/>
    <w:rsid w:val="000B19A8"/>
    <w:rsid w:val="000B2F58"/>
    <w:rsid w:val="000B71C5"/>
    <w:rsid w:val="000C48AB"/>
    <w:rsid w:val="000D491A"/>
    <w:rsid w:val="000E1945"/>
    <w:rsid w:val="00100F45"/>
    <w:rsid w:val="001033D0"/>
    <w:rsid w:val="00103F8D"/>
    <w:rsid w:val="00113EA7"/>
    <w:rsid w:val="00123CA6"/>
    <w:rsid w:val="00131379"/>
    <w:rsid w:val="00132867"/>
    <w:rsid w:val="00133A89"/>
    <w:rsid w:val="00134C9D"/>
    <w:rsid w:val="00140763"/>
    <w:rsid w:val="001420F9"/>
    <w:rsid w:val="00143B8B"/>
    <w:rsid w:val="00143EBA"/>
    <w:rsid w:val="00145CEA"/>
    <w:rsid w:val="00146A71"/>
    <w:rsid w:val="00153C07"/>
    <w:rsid w:val="001625FC"/>
    <w:rsid w:val="001648AE"/>
    <w:rsid w:val="001669D0"/>
    <w:rsid w:val="0017593F"/>
    <w:rsid w:val="00192376"/>
    <w:rsid w:val="001A150F"/>
    <w:rsid w:val="001A26DD"/>
    <w:rsid w:val="001A2F82"/>
    <w:rsid w:val="001A3A77"/>
    <w:rsid w:val="001A46A9"/>
    <w:rsid w:val="001C14C1"/>
    <w:rsid w:val="001D26D4"/>
    <w:rsid w:val="001D3A3F"/>
    <w:rsid w:val="001D47C7"/>
    <w:rsid w:val="001E1335"/>
    <w:rsid w:val="001E233D"/>
    <w:rsid w:val="001E2A3A"/>
    <w:rsid w:val="001E381D"/>
    <w:rsid w:val="00200BB9"/>
    <w:rsid w:val="00206148"/>
    <w:rsid w:val="00210916"/>
    <w:rsid w:val="00216869"/>
    <w:rsid w:val="002170B5"/>
    <w:rsid w:val="00217BA8"/>
    <w:rsid w:val="00221DA9"/>
    <w:rsid w:val="0022256A"/>
    <w:rsid w:val="00225198"/>
    <w:rsid w:val="002253AA"/>
    <w:rsid w:val="00230997"/>
    <w:rsid w:val="002430FF"/>
    <w:rsid w:val="00256E2D"/>
    <w:rsid w:val="00262A02"/>
    <w:rsid w:val="00271539"/>
    <w:rsid w:val="00281CE9"/>
    <w:rsid w:val="00283704"/>
    <w:rsid w:val="00284AA3"/>
    <w:rsid w:val="00284C7D"/>
    <w:rsid w:val="002859D4"/>
    <w:rsid w:val="002943A1"/>
    <w:rsid w:val="002A3C8B"/>
    <w:rsid w:val="002A4AB0"/>
    <w:rsid w:val="002B4485"/>
    <w:rsid w:val="002E3FC4"/>
    <w:rsid w:val="002E62F0"/>
    <w:rsid w:val="002F2BB6"/>
    <w:rsid w:val="002F4CB5"/>
    <w:rsid w:val="00302AAF"/>
    <w:rsid w:val="00306000"/>
    <w:rsid w:val="003102AB"/>
    <w:rsid w:val="00326593"/>
    <w:rsid w:val="0033104F"/>
    <w:rsid w:val="003325CD"/>
    <w:rsid w:val="003408F8"/>
    <w:rsid w:val="00347433"/>
    <w:rsid w:val="0035647A"/>
    <w:rsid w:val="003653F4"/>
    <w:rsid w:val="003703C8"/>
    <w:rsid w:val="00376C95"/>
    <w:rsid w:val="00391DA0"/>
    <w:rsid w:val="003957EC"/>
    <w:rsid w:val="00397920"/>
    <w:rsid w:val="003A0CA5"/>
    <w:rsid w:val="003A3FA3"/>
    <w:rsid w:val="003A63CD"/>
    <w:rsid w:val="003B7EAF"/>
    <w:rsid w:val="003C1494"/>
    <w:rsid w:val="003C4538"/>
    <w:rsid w:val="003D7410"/>
    <w:rsid w:val="003E3D39"/>
    <w:rsid w:val="003E6C72"/>
    <w:rsid w:val="00424C8C"/>
    <w:rsid w:val="00425910"/>
    <w:rsid w:val="00426845"/>
    <w:rsid w:val="0044529C"/>
    <w:rsid w:val="00453183"/>
    <w:rsid w:val="00464B41"/>
    <w:rsid w:val="00471E52"/>
    <w:rsid w:val="00475141"/>
    <w:rsid w:val="00481A1C"/>
    <w:rsid w:val="004938FE"/>
    <w:rsid w:val="004A67F9"/>
    <w:rsid w:val="004B08EF"/>
    <w:rsid w:val="004B55EB"/>
    <w:rsid w:val="004C4D8E"/>
    <w:rsid w:val="004D1000"/>
    <w:rsid w:val="004D1054"/>
    <w:rsid w:val="004D3A87"/>
    <w:rsid w:val="004E0E2E"/>
    <w:rsid w:val="004E12D6"/>
    <w:rsid w:val="004E3C1D"/>
    <w:rsid w:val="004F45F4"/>
    <w:rsid w:val="004F6F3B"/>
    <w:rsid w:val="00510F0E"/>
    <w:rsid w:val="00524B89"/>
    <w:rsid w:val="005268E0"/>
    <w:rsid w:val="00530AA3"/>
    <w:rsid w:val="00546762"/>
    <w:rsid w:val="0054773F"/>
    <w:rsid w:val="00547A1D"/>
    <w:rsid w:val="005559A4"/>
    <w:rsid w:val="0056255C"/>
    <w:rsid w:val="005654AB"/>
    <w:rsid w:val="00570275"/>
    <w:rsid w:val="00573C0C"/>
    <w:rsid w:val="005750E5"/>
    <w:rsid w:val="00575507"/>
    <w:rsid w:val="00575CD1"/>
    <w:rsid w:val="0058036F"/>
    <w:rsid w:val="005830EC"/>
    <w:rsid w:val="00595021"/>
    <w:rsid w:val="005A4C33"/>
    <w:rsid w:val="005A5C17"/>
    <w:rsid w:val="005A71B6"/>
    <w:rsid w:val="005C1329"/>
    <w:rsid w:val="005C7708"/>
    <w:rsid w:val="005D5E86"/>
    <w:rsid w:val="005D61FA"/>
    <w:rsid w:val="005E214B"/>
    <w:rsid w:val="005F6412"/>
    <w:rsid w:val="00603760"/>
    <w:rsid w:val="00613C9E"/>
    <w:rsid w:val="00620C84"/>
    <w:rsid w:val="00621454"/>
    <w:rsid w:val="00626A82"/>
    <w:rsid w:val="00643D96"/>
    <w:rsid w:val="0065078B"/>
    <w:rsid w:val="00651E94"/>
    <w:rsid w:val="00654702"/>
    <w:rsid w:val="00660F15"/>
    <w:rsid w:val="00661E4D"/>
    <w:rsid w:val="0066231A"/>
    <w:rsid w:val="00663DD5"/>
    <w:rsid w:val="006775CD"/>
    <w:rsid w:val="00683C09"/>
    <w:rsid w:val="00690346"/>
    <w:rsid w:val="00694B3D"/>
    <w:rsid w:val="006A0B25"/>
    <w:rsid w:val="006A2308"/>
    <w:rsid w:val="006A6CF1"/>
    <w:rsid w:val="006A70EA"/>
    <w:rsid w:val="006B0888"/>
    <w:rsid w:val="006B1AAB"/>
    <w:rsid w:val="006C0736"/>
    <w:rsid w:val="006C53DE"/>
    <w:rsid w:val="006D21A5"/>
    <w:rsid w:val="006D6805"/>
    <w:rsid w:val="006E7CB7"/>
    <w:rsid w:val="006F0CB3"/>
    <w:rsid w:val="006F1DD9"/>
    <w:rsid w:val="00704D5D"/>
    <w:rsid w:val="007053D9"/>
    <w:rsid w:val="00705ACD"/>
    <w:rsid w:val="00707B5F"/>
    <w:rsid w:val="00710615"/>
    <w:rsid w:val="0071201D"/>
    <w:rsid w:val="00727D57"/>
    <w:rsid w:val="00734CA7"/>
    <w:rsid w:val="0073693A"/>
    <w:rsid w:val="00736F6A"/>
    <w:rsid w:val="00737A2B"/>
    <w:rsid w:val="00745417"/>
    <w:rsid w:val="00747577"/>
    <w:rsid w:val="00757CD7"/>
    <w:rsid w:val="00757DF3"/>
    <w:rsid w:val="0076685D"/>
    <w:rsid w:val="00770F4C"/>
    <w:rsid w:val="0077297B"/>
    <w:rsid w:val="007A0C5D"/>
    <w:rsid w:val="007A1E72"/>
    <w:rsid w:val="007A1F44"/>
    <w:rsid w:val="007A3267"/>
    <w:rsid w:val="007A3E33"/>
    <w:rsid w:val="007B3166"/>
    <w:rsid w:val="007B37FF"/>
    <w:rsid w:val="007D03B8"/>
    <w:rsid w:val="007E7D6B"/>
    <w:rsid w:val="007F6B0A"/>
    <w:rsid w:val="00805D4F"/>
    <w:rsid w:val="00811DBE"/>
    <w:rsid w:val="008122B3"/>
    <w:rsid w:val="008167F1"/>
    <w:rsid w:val="00821957"/>
    <w:rsid w:val="00821EE5"/>
    <w:rsid w:val="00824A97"/>
    <w:rsid w:val="008371A5"/>
    <w:rsid w:val="00837689"/>
    <w:rsid w:val="008430A3"/>
    <w:rsid w:val="00843BAD"/>
    <w:rsid w:val="00844A4B"/>
    <w:rsid w:val="00844F30"/>
    <w:rsid w:val="00850ACF"/>
    <w:rsid w:val="008530D4"/>
    <w:rsid w:val="00856140"/>
    <w:rsid w:val="0086702F"/>
    <w:rsid w:val="00885B1B"/>
    <w:rsid w:val="0089550F"/>
    <w:rsid w:val="008A1277"/>
    <w:rsid w:val="008A3903"/>
    <w:rsid w:val="008A3BE1"/>
    <w:rsid w:val="008B0F91"/>
    <w:rsid w:val="008B5854"/>
    <w:rsid w:val="008C427F"/>
    <w:rsid w:val="008D2375"/>
    <w:rsid w:val="008D2E03"/>
    <w:rsid w:val="008D5739"/>
    <w:rsid w:val="008D5C4B"/>
    <w:rsid w:val="008F48FC"/>
    <w:rsid w:val="008F7518"/>
    <w:rsid w:val="00901EA8"/>
    <w:rsid w:val="00902FA4"/>
    <w:rsid w:val="00903088"/>
    <w:rsid w:val="00904423"/>
    <w:rsid w:val="00905800"/>
    <w:rsid w:val="00921419"/>
    <w:rsid w:val="00926C02"/>
    <w:rsid w:val="009306EC"/>
    <w:rsid w:val="0093586B"/>
    <w:rsid w:val="00955A1F"/>
    <w:rsid w:val="00957D0F"/>
    <w:rsid w:val="0096130F"/>
    <w:rsid w:val="009711E7"/>
    <w:rsid w:val="00977AAA"/>
    <w:rsid w:val="00982899"/>
    <w:rsid w:val="009A4F4F"/>
    <w:rsid w:val="009A7F0C"/>
    <w:rsid w:val="009C3942"/>
    <w:rsid w:val="009C46A8"/>
    <w:rsid w:val="009C501D"/>
    <w:rsid w:val="009D1E64"/>
    <w:rsid w:val="009E0270"/>
    <w:rsid w:val="009E226D"/>
    <w:rsid w:val="009E43B9"/>
    <w:rsid w:val="009F011D"/>
    <w:rsid w:val="009F1AE5"/>
    <w:rsid w:val="009F1CAC"/>
    <w:rsid w:val="009F4F83"/>
    <w:rsid w:val="00A06C28"/>
    <w:rsid w:val="00A075B8"/>
    <w:rsid w:val="00A1087E"/>
    <w:rsid w:val="00A11082"/>
    <w:rsid w:val="00A11760"/>
    <w:rsid w:val="00A2041B"/>
    <w:rsid w:val="00A20FC4"/>
    <w:rsid w:val="00A342B5"/>
    <w:rsid w:val="00A35A40"/>
    <w:rsid w:val="00A51C64"/>
    <w:rsid w:val="00A51C9B"/>
    <w:rsid w:val="00A555E4"/>
    <w:rsid w:val="00A62583"/>
    <w:rsid w:val="00A64CC1"/>
    <w:rsid w:val="00A6606D"/>
    <w:rsid w:val="00A74148"/>
    <w:rsid w:val="00A80329"/>
    <w:rsid w:val="00A8497D"/>
    <w:rsid w:val="00A87A8D"/>
    <w:rsid w:val="00A87EEE"/>
    <w:rsid w:val="00A91B06"/>
    <w:rsid w:val="00A9268A"/>
    <w:rsid w:val="00AA7E2D"/>
    <w:rsid w:val="00AB2CEA"/>
    <w:rsid w:val="00AB7787"/>
    <w:rsid w:val="00AC0584"/>
    <w:rsid w:val="00AC24DB"/>
    <w:rsid w:val="00AD0C94"/>
    <w:rsid w:val="00AD48B6"/>
    <w:rsid w:val="00AD5E1C"/>
    <w:rsid w:val="00AE0E6C"/>
    <w:rsid w:val="00AE76FD"/>
    <w:rsid w:val="00AF1830"/>
    <w:rsid w:val="00AF36C7"/>
    <w:rsid w:val="00AF6AA4"/>
    <w:rsid w:val="00B0119B"/>
    <w:rsid w:val="00B039BE"/>
    <w:rsid w:val="00B0569A"/>
    <w:rsid w:val="00B24035"/>
    <w:rsid w:val="00B24C0E"/>
    <w:rsid w:val="00B308F5"/>
    <w:rsid w:val="00B326B1"/>
    <w:rsid w:val="00B60B75"/>
    <w:rsid w:val="00B63590"/>
    <w:rsid w:val="00B702CB"/>
    <w:rsid w:val="00B737BD"/>
    <w:rsid w:val="00B857D5"/>
    <w:rsid w:val="00BA01BF"/>
    <w:rsid w:val="00BA07FF"/>
    <w:rsid w:val="00BA30DD"/>
    <w:rsid w:val="00BC1055"/>
    <w:rsid w:val="00BC179E"/>
    <w:rsid w:val="00BC4605"/>
    <w:rsid w:val="00BC78E9"/>
    <w:rsid w:val="00BD3323"/>
    <w:rsid w:val="00BE15AD"/>
    <w:rsid w:val="00BE57A8"/>
    <w:rsid w:val="00BE5F21"/>
    <w:rsid w:val="00BF5F5E"/>
    <w:rsid w:val="00BF7BC8"/>
    <w:rsid w:val="00C03562"/>
    <w:rsid w:val="00C05A46"/>
    <w:rsid w:val="00C15A29"/>
    <w:rsid w:val="00C20682"/>
    <w:rsid w:val="00C233BB"/>
    <w:rsid w:val="00C325D3"/>
    <w:rsid w:val="00C468D9"/>
    <w:rsid w:val="00C47916"/>
    <w:rsid w:val="00C55C08"/>
    <w:rsid w:val="00C847F5"/>
    <w:rsid w:val="00C941BB"/>
    <w:rsid w:val="00CA067A"/>
    <w:rsid w:val="00CA4757"/>
    <w:rsid w:val="00CB1D82"/>
    <w:rsid w:val="00CB395B"/>
    <w:rsid w:val="00CB5480"/>
    <w:rsid w:val="00CB5F69"/>
    <w:rsid w:val="00CB6AF4"/>
    <w:rsid w:val="00CC6D50"/>
    <w:rsid w:val="00CC792A"/>
    <w:rsid w:val="00CD0C8E"/>
    <w:rsid w:val="00CD1A2C"/>
    <w:rsid w:val="00CD31E8"/>
    <w:rsid w:val="00CE0E8B"/>
    <w:rsid w:val="00CE4549"/>
    <w:rsid w:val="00CF08DF"/>
    <w:rsid w:val="00D0185E"/>
    <w:rsid w:val="00D061A7"/>
    <w:rsid w:val="00D14D8D"/>
    <w:rsid w:val="00D1592D"/>
    <w:rsid w:val="00D21464"/>
    <w:rsid w:val="00D368FF"/>
    <w:rsid w:val="00D40ECA"/>
    <w:rsid w:val="00D41465"/>
    <w:rsid w:val="00D42514"/>
    <w:rsid w:val="00D43F6E"/>
    <w:rsid w:val="00D47688"/>
    <w:rsid w:val="00D541B9"/>
    <w:rsid w:val="00D71BB8"/>
    <w:rsid w:val="00D87A1D"/>
    <w:rsid w:val="00D87CB2"/>
    <w:rsid w:val="00D91C1B"/>
    <w:rsid w:val="00D92BE2"/>
    <w:rsid w:val="00D96B27"/>
    <w:rsid w:val="00DB76F2"/>
    <w:rsid w:val="00DC5993"/>
    <w:rsid w:val="00DD6ECA"/>
    <w:rsid w:val="00DD6F80"/>
    <w:rsid w:val="00DD7C2A"/>
    <w:rsid w:val="00DE11E7"/>
    <w:rsid w:val="00DE7A33"/>
    <w:rsid w:val="00DF5146"/>
    <w:rsid w:val="00E00AA8"/>
    <w:rsid w:val="00E03C00"/>
    <w:rsid w:val="00E04BB4"/>
    <w:rsid w:val="00E10456"/>
    <w:rsid w:val="00E105C8"/>
    <w:rsid w:val="00E12E03"/>
    <w:rsid w:val="00E13CEF"/>
    <w:rsid w:val="00E31AAC"/>
    <w:rsid w:val="00E355F8"/>
    <w:rsid w:val="00E535FD"/>
    <w:rsid w:val="00E633D4"/>
    <w:rsid w:val="00E64954"/>
    <w:rsid w:val="00E7765C"/>
    <w:rsid w:val="00E82C58"/>
    <w:rsid w:val="00E83A97"/>
    <w:rsid w:val="00E851BE"/>
    <w:rsid w:val="00EA3C15"/>
    <w:rsid w:val="00EA7FD1"/>
    <w:rsid w:val="00EB46DA"/>
    <w:rsid w:val="00EC0DB3"/>
    <w:rsid w:val="00EC2544"/>
    <w:rsid w:val="00EC5254"/>
    <w:rsid w:val="00ED3B9C"/>
    <w:rsid w:val="00ED7D5C"/>
    <w:rsid w:val="00EE0C83"/>
    <w:rsid w:val="00EE2DEF"/>
    <w:rsid w:val="00EE47E6"/>
    <w:rsid w:val="00EE79B0"/>
    <w:rsid w:val="00EF5380"/>
    <w:rsid w:val="00F017DD"/>
    <w:rsid w:val="00F01B39"/>
    <w:rsid w:val="00F03603"/>
    <w:rsid w:val="00F10B69"/>
    <w:rsid w:val="00F20F84"/>
    <w:rsid w:val="00F215EB"/>
    <w:rsid w:val="00F26086"/>
    <w:rsid w:val="00F41DA5"/>
    <w:rsid w:val="00F41F00"/>
    <w:rsid w:val="00F42EE0"/>
    <w:rsid w:val="00F513CB"/>
    <w:rsid w:val="00F530FE"/>
    <w:rsid w:val="00F57616"/>
    <w:rsid w:val="00F62A35"/>
    <w:rsid w:val="00F639CA"/>
    <w:rsid w:val="00F8175B"/>
    <w:rsid w:val="00F8687C"/>
    <w:rsid w:val="00F868E0"/>
    <w:rsid w:val="00F942D8"/>
    <w:rsid w:val="00FA2E1D"/>
    <w:rsid w:val="00FA3B2D"/>
    <w:rsid w:val="00FC0639"/>
    <w:rsid w:val="00FC1C17"/>
    <w:rsid w:val="00FC5D46"/>
    <w:rsid w:val="00FE04C3"/>
    <w:rsid w:val="00F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8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2"/>
    <w:link w:val="10"/>
    <w:uiPriority w:val="99"/>
    <w:qFormat/>
    <w:rsid w:val="00D1592D"/>
    <w:pPr>
      <w:keepNext/>
      <w:pageBreakBefore/>
      <w:overflowPunct w:val="0"/>
      <w:autoSpaceDE w:val="0"/>
      <w:autoSpaceDN w:val="0"/>
      <w:adjustRightInd w:val="0"/>
      <w:spacing w:before="240" w:after="240"/>
      <w:jc w:val="center"/>
      <w:outlineLvl w:val="0"/>
    </w:pPr>
    <w:rPr>
      <w:rFonts w:ascii="Garamond MT" w:hAnsi="Garamond MT" w:cs="Garamond MT"/>
      <w:b/>
      <w:bCs/>
      <w:kern w:val="28"/>
      <w:sz w:val="28"/>
      <w:szCs w:val="28"/>
      <w:lang w:val="en-GB" w:eastAsia="en-US"/>
    </w:rPr>
  </w:style>
  <w:style w:type="paragraph" w:styleId="2">
    <w:name w:val="heading 2"/>
    <w:basedOn w:val="a"/>
    <w:next w:val="3"/>
    <w:link w:val="20"/>
    <w:uiPriority w:val="99"/>
    <w:qFormat/>
    <w:rsid w:val="00D1592D"/>
    <w:pPr>
      <w:keepNext/>
      <w:overflowPunct w:val="0"/>
      <w:autoSpaceDE w:val="0"/>
      <w:autoSpaceDN w:val="0"/>
      <w:adjustRightInd w:val="0"/>
      <w:spacing w:before="240" w:after="240"/>
      <w:outlineLvl w:val="1"/>
    </w:pPr>
    <w:rPr>
      <w:rFonts w:ascii="Garamond MT" w:hAnsi="Garamond MT" w:cs="Garamond MT"/>
      <w:b/>
      <w:bCs/>
      <w:lang w:val="en-GB" w:eastAsia="en-US"/>
    </w:rPr>
  </w:style>
  <w:style w:type="paragraph" w:styleId="3">
    <w:name w:val="heading 3"/>
    <w:basedOn w:val="a"/>
    <w:link w:val="30"/>
    <w:uiPriority w:val="99"/>
    <w:qFormat/>
    <w:rsid w:val="00D368F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D1592D"/>
    <w:pPr>
      <w:overflowPunct w:val="0"/>
      <w:autoSpaceDE w:val="0"/>
      <w:autoSpaceDN w:val="0"/>
      <w:adjustRightInd w:val="0"/>
      <w:spacing w:after="240"/>
      <w:outlineLvl w:val="3"/>
    </w:pPr>
    <w:rPr>
      <w:rFonts w:ascii="Garamond MT" w:hAnsi="Garamond MT" w:cs="Garamond MT"/>
      <w:lang w:val="en-GB" w:eastAsia="en-US"/>
    </w:rPr>
  </w:style>
  <w:style w:type="paragraph" w:styleId="5">
    <w:name w:val="heading 5"/>
    <w:basedOn w:val="a"/>
    <w:link w:val="50"/>
    <w:uiPriority w:val="99"/>
    <w:qFormat/>
    <w:rsid w:val="00D1592D"/>
    <w:pPr>
      <w:overflowPunct w:val="0"/>
      <w:autoSpaceDE w:val="0"/>
      <w:autoSpaceDN w:val="0"/>
      <w:adjustRightInd w:val="0"/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styleId="6">
    <w:name w:val="heading 6"/>
    <w:basedOn w:val="a"/>
    <w:next w:val="a"/>
    <w:link w:val="60"/>
    <w:uiPriority w:val="99"/>
    <w:qFormat/>
    <w:rsid w:val="00D1592D"/>
    <w:pPr>
      <w:overflowPunct w:val="0"/>
      <w:autoSpaceDE w:val="0"/>
      <w:autoSpaceDN w:val="0"/>
      <w:adjustRightInd w:val="0"/>
      <w:spacing w:after="240"/>
      <w:ind w:left="3403" w:hanging="851"/>
      <w:outlineLvl w:val="5"/>
    </w:pPr>
    <w:rPr>
      <w:rFonts w:ascii="Garamond MT" w:hAnsi="Garamond MT" w:cs="Garamond MT"/>
      <w:lang w:val="en-GB" w:eastAsia="en-US"/>
    </w:rPr>
  </w:style>
  <w:style w:type="paragraph" w:styleId="7">
    <w:name w:val="heading 7"/>
    <w:basedOn w:val="a"/>
    <w:next w:val="a"/>
    <w:link w:val="70"/>
    <w:uiPriority w:val="99"/>
    <w:qFormat/>
    <w:rsid w:val="00D1592D"/>
    <w:pPr>
      <w:overflowPunct w:val="0"/>
      <w:autoSpaceDE w:val="0"/>
      <w:autoSpaceDN w:val="0"/>
      <w:adjustRightInd w:val="0"/>
      <w:spacing w:after="240"/>
      <w:outlineLvl w:val="6"/>
    </w:pPr>
    <w:rPr>
      <w:rFonts w:ascii="Garamond MT" w:hAnsi="Garamond MT" w:cs="Garamond MT"/>
      <w:lang w:val="en-GB" w:eastAsia="en-US"/>
    </w:rPr>
  </w:style>
  <w:style w:type="paragraph" w:styleId="8">
    <w:name w:val="heading 8"/>
    <w:basedOn w:val="a"/>
    <w:next w:val="a"/>
    <w:link w:val="80"/>
    <w:uiPriority w:val="99"/>
    <w:qFormat/>
    <w:rsid w:val="00D1592D"/>
    <w:pPr>
      <w:overflowPunct w:val="0"/>
      <w:autoSpaceDE w:val="0"/>
      <w:autoSpaceDN w:val="0"/>
      <w:adjustRightInd w:val="0"/>
      <w:spacing w:before="240" w:after="60"/>
      <w:outlineLvl w:val="7"/>
    </w:pPr>
    <w:rPr>
      <w:rFonts w:ascii="Garamond MT" w:hAnsi="Garamond MT" w:cs="Garamond MT"/>
      <w:lang w:val="en-GB" w:eastAsia="en-US"/>
    </w:rPr>
  </w:style>
  <w:style w:type="paragraph" w:styleId="9">
    <w:name w:val="heading 9"/>
    <w:basedOn w:val="a"/>
    <w:next w:val="a"/>
    <w:link w:val="90"/>
    <w:uiPriority w:val="99"/>
    <w:qFormat/>
    <w:rsid w:val="00D1592D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Garamond MT" w:hAnsi="Garamond MT" w:cs="Garamond MT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592D"/>
    <w:rPr>
      <w:rFonts w:ascii="Garamond MT" w:hAnsi="Garamond MT" w:cs="Garamond MT"/>
      <w:b/>
      <w:bCs/>
      <w:kern w:val="28"/>
      <w:sz w:val="28"/>
      <w:szCs w:val="28"/>
      <w:lang w:val="en-G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1592D"/>
    <w:rPr>
      <w:rFonts w:ascii="Garamond MT" w:hAnsi="Garamond MT" w:cs="Garamond MT"/>
      <w:b/>
      <w:bCs/>
      <w:sz w:val="24"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9"/>
    <w:locked/>
    <w:rsid w:val="00D368FF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paragraph" w:styleId="a3">
    <w:name w:val="Title"/>
    <w:basedOn w:val="a"/>
    <w:link w:val="a4"/>
    <w:uiPriority w:val="99"/>
    <w:qFormat/>
    <w:rsid w:val="00D368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D368FF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rsid w:val="00D368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368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D368FF"/>
    <w:pPr>
      <w:autoSpaceDE w:val="0"/>
      <w:autoSpaceDN w:val="0"/>
      <w:adjustRightInd w:val="0"/>
      <w:ind w:firstLine="709"/>
      <w:jc w:val="both"/>
    </w:pPr>
    <w:rPr>
      <w:rFonts w:eastAsia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D368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368F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locked/>
    <w:rsid w:val="00D368FF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D368F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546762"/>
    <w:rPr>
      <w:rFonts w:ascii="Times New Roman" w:hAnsi="Times New Roman" w:cs="Times New Roman"/>
      <w:sz w:val="2"/>
      <w:szCs w:val="2"/>
    </w:rPr>
  </w:style>
  <w:style w:type="character" w:styleId="ab">
    <w:name w:val="Hyperlink"/>
    <w:basedOn w:val="a0"/>
    <w:uiPriority w:val="99"/>
    <w:rsid w:val="00D368FF"/>
    <w:rPr>
      <w:color w:val="0000FF"/>
      <w:u w:val="single"/>
    </w:rPr>
  </w:style>
  <w:style w:type="character" w:styleId="ac">
    <w:name w:val="FollowedHyperlink"/>
    <w:basedOn w:val="a0"/>
    <w:uiPriority w:val="99"/>
    <w:semiHidden/>
    <w:rsid w:val="00D1592D"/>
    <w:rPr>
      <w:color w:val="800080"/>
      <w:u w:val="single"/>
    </w:rPr>
  </w:style>
  <w:style w:type="character" w:customStyle="1" w:styleId="ad">
    <w:name w:val="Основной текст с отступом Знак"/>
    <w:aliases w:val="текст Знак"/>
    <w:basedOn w:val="a0"/>
    <w:link w:val="ae"/>
    <w:uiPriority w:val="99"/>
    <w:semiHidden/>
    <w:locked/>
    <w:rsid w:val="00D1592D"/>
    <w:rPr>
      <w:rFonts w:ascii="Calibri" w:hAnsi="Calibri" w:cs="Calibri"/>
      <w:sz w:val="24"/>
      <w:szCs w:val="24"/>
      <w:lang w:eastAsia="ar-SA" w:bidi="ar-SA"/>
    </w:rPr>
  </w:style>
  <w:style w:type="paragraph" w:styleId="ae">
    <w:name w:val="Body Text Indent"/>
    <w:aliases w:val="текст"/>
    <w:basedOn w:val="a"/>
    <w:link w:val="ad"/>
    <w:uiPriority w:val="99"/>
    <w:semiHidden/>
    <w:rsid w:val="00D1592D"/>
    <w:pPr>
      <w:suppressAutoHyphens/>
      <w:spacing w:after="120"/>
      <w:ind w:left="283"/>
      <w:jc w:val="both"/>
    </w:pPr>
    <w:rPr>
      <w:rFonts w:ascii="Calibri" w:eastAsia="Calibri" w:hAnsi="Calibri" w:cs="Calibri"/>
      <w:lang w:eastAsia="ar-SA"/>
    </w:rPr>
  </w:style>
  <w:style w:type="character" w:customStyle="1" w:styleId="BodyTextIndentChar1">
    <w:name w:val="Body Text Indent Char1"/>
    <w:aliases w:val="текст Char1"/>
    <w:basedOn w:val="a0"/>
    <w:uiPriority w:val="99"/>
    <w:semiHidden/>
    <w:locked/>
    <w:rsid w:val="00546762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с отступом Знак1"/>
    <w:aliases w:val="текст Знак1"/>
    <w:basedOn w:val="a0"/>
    <w:uiPriority w:val="99"/>
    <w:semiHidden/>
    <w:rsid w:val="00D1592D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1,UL,Абзац маркированнный,Bullet List,FooterText,numbered"/>
    <w:basedOn w:val="a"/>
    <w:link w:val="af0"/>
    <w:uiPriority w:val="99"/>
    <w:qFormat/>
    <w:rsid w:val="00D1592D"/>
    <w:pPr>
      <w:ind w:left="708"/>
    </w:pPr>
    <w:rPr>
      <w:rFonts w:eastAsia="Calibri"/>
    </w:rPr>
  </w:style>
  <w:style w:type="paragraph" w:customStyle="1" w:styleId="Style5">
    <w:name w:val="Style5"/>
    <w:basedOn w:val="a"/>
    <w:uiPriority w:val="99"/>
    <w:rsid w:val="00D1592D"/>
    <w:pPr>
      <w:widowControl w:val="0"/>
      <w:autoSpaceDE w:val="0"/>
      <w:autoSpaceDN w:val="0"/>
      <w:adjustRightInd w:val="0"/>
      <w:jc w:val="center"/>
    </w:pPr>
  </w:style>
  <w:style w:type="paragraph" w:customStyle="1" w:styleId="13">
    <w:name w:val="Абзац списка1"/>
    <w:basedOn w:val="a"/>
    <w:uiPriority w:val="99"/>
    <w:rsid w:val="00D159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D159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92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Текст выноски Знак1"/>
    <w:basedOn w:val="a0"/>
    <w:uiPriority w:val="99"/>
    <w:semiHidden/>
    <w:rsid w:val="00D1592D"/>
    <w:rPr>
      <w:rFonts w:ascii="Tahoma" w:hAnsi="Tahoma" w:cs="Tahoma"/>
      <w:sz w:val="16"/>
      <w:szCs w:val="16"/>
      <w:lang w:eastAsia="ru-RU"/>
    </w:rPr>
  </w:style>
  <w:style w:type="character" w:customStyle="1" w:styleId="FontStyle124">
    <w:name w:val="Font Style124"/>
    <w:uiPriority w:val="99"/>
    <w:rsid w:val="00D159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D1592D"/>
    <w:rPr>
      <w:rFonts w:ascii="Arial" w:hAnsi="Arial" w:cs="Arial"/>
      <w:sz w:val="22"/>
      <w:szCs w:val="22"/>
    </w:rPr>
  </w:style>
  <w:style w:type="character" w:customStyle="1" w:styleId="apple-style-span">
    <w:name w:val="apple-style-span"/>
    <w:uiPriority w:val="99"/>
    <w:rsid w:val="00D1592D"/>
    <w:rPr>
      <w:rFonts w:ascii="Times New Roman" w:hAnsi="Times New Roman" w:cs="Times New Roman"/>
    </w:rPr>
  </w:style>
  <w:style w:type="table" w:styleId="af1">
    <w:name w:val="Table Grid"/>
    <w:basedOn w:val="a1"/>
    <w:uiPriority w:val="59"/>
    <w:rsid w:val="00D159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uiPriority w:val="99"/>
    <w:rsid w:val="00D159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uiPriority w:val="99"/>
    <w:rsid w:val="00A555E4"/>
    <w:rPr>
      <w:rFonts w:ascii="Times New Roman" w:hAnsi="Times New Roman" w:cs="Times New Roman"/>
      <w:sz w:val="18"/>
      <w:szCs w:val="18"/>
    </w:rPr>
  </w:style>
  <w:style w:type="paragraph" w:styleId="af2">
    <w:name w:val="No Spacing"/>
    <w:uiPriority w:val="99"/>
    <w:qFormat/>
    <w:rsid w:val="00A64CC1"/>
    <w:rPr>
      <w:rFonts w:cs="Calibri"/>
      <w:lang w:eastAsia="en-US"/>
    </w:rPr>
  </w:style>
  <w:style w:type="paragraph" w:styleId="af3">
    <w:name w:val="Plain Text"/>
    <w:basedOn w:val="a"/>
    <w:link w:val="af4"/>
    <w:unhideWhenUsed/>
    <w:locked/>
    <w:rsid w:val="00D21464"/>
    <w:rPr>
      <w:rFonts w:ascii="Courier New" w:hAnsi="Courier New" w:cs="Courier New"/>
      <w:sz w:val="20"/>
      <w:szCs w:val="20"/>
      <w:lang w:eastAsia="en-US"/>
    </w:rPr>
  </w:style>
  <w:style w:type="character" w:customStyle="1" w:styleId="af4">
    <w:name w:val="Текст Знак"/>
    <w:basedOn w:val="a0"/>
    <w:link w:val="af3"/>
    <w:rsid w:val="00D21464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f0">
    <w:name w:val="Абзац списка Знак"/>
    <w:aliases w:val="1 Знак,UL Знак,Абзац маркированнный Знак,Bullet List Знак,FooterText Знак,numbered Знак"/>
    <w:link w:val="af"/>
    <w:uiPriority w:val="99"/>
    <w:locked/>
    <w:rsid w:val="00D21464"/>
    <w:rPr>
      <w:rFonts w:ascii="Times New Roman" w:hAnsi="Times New Roman"/>
      <w:sz w:val="24"/>
      <w:szCs w:val="24"/>
    </w:rPr>
  </w:style>
  <w:style w:type="paragraph" w:customStyle="1" w:styleId="af5">
    <w:name w:val="Îáû÷íûé"/>
    <w:rsid w:val="00D21464"/>
    <w:pPr>
      <w:jc w:val="both"/>
    </w:pPr>
    <w:rPr>
      <w:rFonts w:ascii="Arial" w:eastAsia="Times New Roman" w:hAnsi="Arial" w:cs="Arial"/>
      <w:sz w:val="24"/>
      <w:szCs w:val="24"/>
      <w:lang w:val="en-AU" w:eastAsia="en-US"/>
    </w:rPr>
  </w:style>
  <w:style w:type="paragraph" w:customStyle="1" w:styleId="ConsNormal">
    <w:name w:val="ConsNormal"/>
    <w:rsid w:val="00D21464"/>
    <w:pPr>
      <w:keepLines/>
      <w:numPr>
        <w:ilvl w:val="1"/>
        <w:numId w:val="17"/>
      </w:numPr>
      <w:spacing w:after="12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af6">
    <w:name w:val="footnote reference"/>
    <w:uiPriority w:val="99"/>
    <w:semiHidden/>
    <w:unhideWhenUsed/>
    <w:locked/>
    <w:rsid w:val="00D214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8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2"/>
    <w:link w:val="10"/>
    <w:uiPriority w:val="99"/>
    <w:qFormat/>
    <w:rsid w:val="00D1592D"/>
    <w:pPr>
      <w:keepNext/>
      <w:pageBreakBefore/>
      <w:overflowPunct w:val="0"/>
      <w:autoSpaceDE w:val="0"/>
      <w:autoSpaceDN w:val="0"/>
      <w:adjustRightInd w:val="0"/>
      <w:spacing w:before="240" w:after="240"/>
      <w:jc w:val="center"/>
      <w:outlineLvl w:val="0"/>
    </w:pPr>
    <w:rPr>
      <w:rFonts w:ascii="Garamond MT" w:hAnsi="Garamond MT" w:cs="Garamond MT"/>
      <w:b/>
      <w:bCs/>
      <w:kern w:val="28"/>
      <w:sz w:val="28"/>
      <w:szCs w:val="28"/>
      <w:lang w:val="en-GB" w:eastAsia="en-US"/>
    </w:rPr>
  </w:style>
  <w:style w:type="paragraph" w:styleId="2">
    <w:name w:val="heading 2"/>
    <w:basedOn w:val="a"/>
    <w:next w:val="3"/>
    <w:link w:val="20"/>
    <w:uiPriority w:val="99"/>
    <w:qFormat/>
    <w:rsid w:val="00D1592D"/>
    <w:pPr>
      <w:keepNext/>
      <w:overflowPunct w:val="0"/>
      <w:autoSpaceDE w:val="0"/>
      <w:autoSpaceDN w:val="0"/>
      <w:adjustRightInd w:val="0"/>
      <w:spacing w:before="240" w:after="240"/>
      <w:outlineLvl w:val="1"/>
    </w:pPr>
    <w:rPr>
      <w:rFonts w:ascii="Garamond MT" w:hAnsi="Garamond MT" w:cs="Garamond MT"/>
      <w:b/>
      <w:bCs/>
      <w:lang w:val="en-GB" w:eastAsia="en-US"/>
    </w:rPr>
  </w:style>
  <w:style w:type="paragraph" w:styleId="3">
    <w:name w:val="heading 3"/>
    <w:basedOn w:val="a"/>
    <w:link w:val="30"/>
    <w:uiPriority w:val="99"/>
    <w:qFormat/>
    <w:rsid w:val="00D368F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D1592D"/>
    <w:pPr>
      <w:overflowPunct w:val="0"/>
      <w:autoSpaceDE w:val="0"/>
      <w:autoSpaceDN w:val="0"/>
      <w:adjustRightInd w:val="0"/>
      <w:spacing w:after="240"/>
      <w:outlineLvl w:val="3"/>
    </w:pPr>
    <w:rPr>
      <w:rFonts w:ascii="Garamond MT" w:hAnsi="Garamond MT" w:cs="Garamond MT"/>
      <w:lang w:val="en-GB" w:eastAsia="en-US"/>
    </w:rPr>
  </w:style>
  <w:style w:type="paragraph" w:styleId="5">
    <w:name w:val="heading 5"/>
    <w:basedOn w:val="a"/>
    <w:link w:val="50"/>
    <w:uiPriority w:val="99"/>
    <w:qFormat/>
    <w:rsid w:val="00D1592D"/>
    <w:pPr>
      <w:overflowPunct w:val="0"/>
      <w:autoSpaceDE w:val="0"/>
      <w:autoSpaceDN w:val="0"/>
      <w:adjustRightInd w:val="0"/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styleId="6">
    <w:name w:val="heading 6"/>
    <w:basedOn w:val="a"/>
    <w:next w:val="a"/>
    <w:link w:val="60"/>
    <w:uiPriority w:val="99"/>
    <w:qFormat/>
    <w:rsid w:val="00D1592D"/>
    <w:pPr>
      <w:overflowPunct w:val="0"/>
      <w:autoSpaceDE w:val="0"/>
      <w:autoSpaceDN w:val="0"/>
      <w:adjustRightInd w:val="0"/>
      <w:spacing w:after="240"/>
      <w:ind w:left="3403" w:hanging="851"/>
      <w:outlineLvl w:val="5"/>
    </w:pPr>
    <w:rPr>
      <w:rFonts w:ascii="Garamond MT" w:hAnsi="Garamond MT" w:cs="Garamond MT"/>
      <w:lang w:val="en-GB" w:eastAsia="en-US"/>
    </w:rPr>
  </w:style>
  <w:style w:type="paragraph" w:styleId="7">
    <w:name w:val="heading 7"/>
    <w:basedOn w:val="a"/>
    <w:next w:val="a"/>
    <w:link w:val="70"/>
    <w:uiPriority w:val="99"/>
    <w:qFormat/>
    <w:rsid w:val="00D1592D"/>
    <w:pPr>
      <w:overflowPunct w:val="0"/>
      <w:autoSpaceDE w:val="0"/>
      <w:autoSpaceDN w:val="0"/>
      <w:adjustRightInd w:val="0"/>
      <w:spacing w:after="240"/>
      <w:outlineLvl w:val="6"/>
    </w:pPr>
    <w:rPr>
      <w:rFonts w:ascii="Garamond MT" w:hAnsi="Garamond MT" w:cs="Garamond MT"/>
      <w:lang w:val="en-GB" w:eastAsia="en-US"/>
    </w:rPr>
  </w:style>
  <w:style w:type="paragraph" w:styleId="8">
    <w:name w:val="heading 8"/>
    <w:basedOn w:val="a"/>
    <w:next w:val="a"/>
    <w:link w:val="80"/>
    <w:uiPriority w:val="99"/>
    <w:qFormat/>
    <w:rsid w:val="00D1592D"/>
    <w:pPr>
      <w:overflowPunct w:val="0"/>
      <w:autoSpaceDE w:val="0"/>
      <w:autoSpaceDN w:val="0"/>
      <w:adjustRightInd w:val="0"/>
      <w:spacing w:before="240" w:after="60"/>
      <w:outlineLvl w:val="7"/>
    </w:pPr>
    <w:rPr>
      <w:rFonts w:ascii="Garamond MT" w:hAnsi="Garamond MT" w:cs="Garamond MT"/>
      <w:lang w:val="en-GB" w:eastAsia="en-US"/>
    </w:rPr>
  </w:style>
  <w:style w:type="paragraph" w:styleId="9">
    <w:name w:val="heading 9"/>
    <w:basedOn w:val="a"/>
    <w:next w:val="a"/>
    <w:link w:val="90"/>
    <w:uiPriority w:val="99"/>
    <w:qFormat/>
    <w:rsid w:val="00D1592D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Garamond MT" w:hAnsi="Garamond MT" w:cs="Garamond MT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592D"/>
    <w:rPr>
      <w:rFonts w:ascii="Garamond MT" w:hAnsi="Garamond MT" w:cs="Garamond MT"/>
      <w:b/>
      <w:bCs/>
      <w:kern w:val="28"/>
      <w:sz w:val="28"/>
      <w:szCs w:val="28"/>
      <w:lang w:val="en-G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1592D"/>
    <w:rPr>
      <w:rFonts w:ascii="Garamond MT" w:hAnsi="Garamond MT" w:cs="Garamond MT"/>
      <w:b/>
      <w:bCs/>
      <w:sz w:val="24"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9"/>
    <w:locked/>
    <w:rsid w:val="00D368FF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1592D"/>
    <w:rPr>
      <w:rFonts w:ascii="Garamond MT" w:hAnsi="Garamond MT" w:cs="Garamond MT"/>
      <w:sz w:val="24"/>
      <w:szCs w:val="24"/>
      <w:lang w:val="en-GB"/>
    </w:rPr>
  </w:style>
  <w:style w:type="paragraph" w:styleId="a3">
    <w:name w:val="Title"/>
    <w:basedOn w:val="a"/>
    <w:link w:val="a4"/>
    <w:uiPriority w:val="99"/>
    <w:qFormat/>
    <w:rsid w:val="00D368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D368FF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rsid w:val="00D368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368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D368FF"/>
    <w:pPr>
      <w:autoSpaceDE w:val="0"/>
      <w:autoSpaceDN w:val="0"/>
      <w:adjustRightInd w:val="0"/>
      <w:ind w:firstLine="709"/>
      <w:jc w:val="both"/>
    </w:pPr>
    <w:rPr>
      <w:rFonts w:eastAsia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D368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368F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locked/>
    <w:rsid w:val="00D368FF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D368F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546762"/>
    <w:rPr>
      <w:rFonts w:ascii="Times New Roman" w:hAnsi="Times New Roman" w:cs="Times New Roman"/>
      <w:sz w:val="2"/>
      <w:szCs w:val="2"/>
    </w:rPr>
  </w:style>
  <w:style w:type="character" w:styleId="ab">
    <w:name w:val="Hyperlink"/>
    <w:basedOn w:val="a0"/>
    <w:uiPriority w:val="99"/>
    <w:rsid w:val="00D368FF"/>
    <w:rPr>
      <w:color w:val="0000FF"/>
      <w:u w:val="single"/>
    </w:rPr>
  </w:style>
  <w:style w:type="character" w:styleId="ac">
    <w:name w:val="FollowedHyperlink"/>
    <w:basedOn w:val="a0"/>
    <w:uiPriority w:val="99"/>
    <w:semiHidden/>
    <w:rsid w:val="00D1592D"/>
    <w:rPr>
      <w:color w:val="800080"/>
      <w:u w:val="single"/>
    </w:rPr>
  </w:style>
  <w:style w:type="character" w:customStyle="1" w:styleId="ad">
    <w:name w:val="Основной текст с отступом Знак"/>
    <w:aliases w:val="текст Знак"/>
    <w:basedOn w:val="a0"/>
    <w:link w:val="ae"/>
    <w:uiPriority w:val="99"/>
    <w:semiHidden/>
    <w:locked/>
    <w:rsid w:val="00D1592D"/>
    <w:rPr>
      <w:rFonts w:ascii="Calibri" w:hAnsi="Calibri" w:cs="Calibri"/>
      <w:sz w:val="24"/>
      <w:szCs w:val="24"/>
      <w:lang w:eastAsia="ar-SA" w:bidi="ar-SA"/>
    </w:rPr>
  </w:style>
  <w:style w:type="paragraph" w:styleId="ae">
    <w:name w:val="Body Text Indent"/>
    <w:aliases w:val="текст"/>
    <w:basedOn w:val="a"/>
    <w:link w:val="ad"/>
    <w:uiPriority w:val="99"/>
    <w:semiHidden/>
    <w:rsid w:val="00D1592D"/>
    <w:pPr>
      <w:suppressAutoHyphens/>
      <w:spacing w:after="120"/>
      <w:ind w:left="283"/>
      <w:jc w:val="both"/>
    </w:pPr>
    <w:rPr>
      <w:rFonts w:ascii="Calibri" w:eastAsia="Calibri" w:hAnsi="Calibri" w:cs="Calibri"/>
      <w:lang w:eastAsia="ar-SA"/>
    </w:rPr>
  </w:style>
  <w:style w:type="character" w:customStyle="1" w:styleId="BodyTextIndentChar1">
    <w:name w:val="Body Text Indent Char1"/>
    <w:aliases w:val="текст Char1"/>
    <w:basedOn w:val="a0"/>
    <w:uiPriority w:val="99"/>
    <w:semiHidden/>
    <w:locked/>
    <w:rsid w:val="00546762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с отступом Знак1"/>
    <w:aliases w:val="текст Знак1"/>
    <w:basedOn w:val="a0"/>
    <w:uiPriority w:val="99"/>
    <w:semiHidden/>
    <w:rsid w:val="00D1592D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1,UL,Абзац маркированнный,Bullet List,FooterText,numbered"/>
    <w:basedOn w:val="a"/>
    <w:link w:val="af0"/>
    <w:uiPriority w:val="99"/>
    <w:qFormat/>
    <w:rsid w:val="00D1592D"/>
    <w:pPr>
      <w:ind w:left="708"/>
    </w:pPr>
    <w:rPr>
      <w:rFonts w:eastAsia="Calibri"/>
    </w:rPr>
  </w:style>
  <w:style w:type="paragraph" w:customStyle="1" w:styleId="Style5">
    <w:name w:val="Style5"/>
    <w:basedOn w:val="a"/>
    <w:uiPriority w:val="99"/>
    <w:rsid w:val="00D1592D"/>
    <w:pPr>
      <w:widowControl w:val="0"/>
      <w:autoSpaceDE w:val="0"/>
      <w:autoSpaceDN w:val="0"/>
      <w:adjustRightInd w:val="0"/>
      <w:jc w:val="center"/>
    </w:pPr>
  </w:style>
  <w:style w:type="paragraph" w:customStyle="1" w:styleId="13">
    <w:name w:val="Абзац списка1"/>
    <w:basedOn w:val="a"/>
    <w:uiPriority w:val="99"/>
    <w:rsid w:val="00D159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D159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92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Текст выноски Знак1"/>
    <w:basedOn w:val="a0"/>
    <w:uiPriority w:val="99"/>
    <w:semiHidden/>
    <w:rsid w:val="00D1592D"/>
    <w:rPr>
      <w:rFonts w:ascii="Tahoma" w:hAnsi="Tahoma" w:cs="Tahoma"/>
      <w:sz w:val="16"/>
      <w:szCs w:val="16"/>
      <w:lang w:eastAsia="ru-RU"/>
    </w:rPr>
  </w:style>
  <w:style w:type="character" w:customStyle="1" w:styleId="FontStyle124">
    <w:name w:val="Font Style124"/>
    <w:uiPriority w:val="99"/>
    <w:rsid w:val="00D159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D1592D"/>
    <w:rPr>
      <w:rFonts w:ascii="Arial" w:hAnsi="Arial" w:cs="Arial"/>
      <w:sz w:val="22"/>
      <w:szCs w:val="22"/>
    </w:rPr>
  </w:style>
  <w:style w:type="character" w:customStyle="1" w:styleId="apple-style-span">
    <w:name w:val="apple-style-span"/>
    <w:uiPriority w:val="99"/>
    <w:rsid w:val="00D1592D"/>
    <w:rPr>
      <w:rFonts w:ascii="Times New Roman" w:hAnsi="Times New Roman" w:cs="Times New Roman"/>
    </w:rPr>
  </w:style>
  <w:style w:type="table" w:styleId="af1">
    <w:name w:val="Table Grid"/>
    <w:basedOn w:val="a1"/>
    <w:uiPriority w:val="59"/>
    <w:rsid w:val="00D159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uiPriority w:val="99"/>
    <w:rsid w:val="00D159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uiPriority w:val="99"/>
    <w:rsid w:val="00A555E4"/>
    <w:rPr>
      <w:rFonts w:ascii="Times New Roman" w:hAnsi="Times New Roman" w:cs="Times New Roman"/>
      <w:sz w:val="18"/>
      <w:szCs w:val="18"/>
    </w:rPr>
  </w:style>
  <w:style w:type="paragraph" w:styleId="af2">
    <w:name w:val="No Spacing"/>
    <w:uiPriority w:val="99"/>
    <w:qFormat/>
    <w:rsid w:val="00A64CC1"/>
    <w:rPr>
      <w:rFonts w:cs="Calibri"/>
      <w:lang w:eastAsia="en-US"/>
    </w:rPr>
  </w:style>
  <w:style w:type="paragraph" w:styleId="af3">
    <w:name w:val="Plain Text"/>
    <w:basedOn w:val="a"/>
    <w:link w:val="af4"/>
    <w:unhideWhenUsed/>
    <w:locked/>
    <w:rsid w:val="00D21464"/>
    <w:rPr>
      <w:rFonts w:ascii="Courier New" w:hAnsi="Courier New" w:cs="Courier New"/>
      <w:sz w:val="20"/>
      <w:szCs w:val="20"/>
      <w:lang w:eastAsia="en-US"/>
    </w:rPr>
  </w:style>
  <w:style w:type="character" w:customStyle="1" w:styleId="af4">
    <w:name w:val="Текст Знак"/>
    <w:basedOn w:val="a0"/>
    <w:link w:val="af3"/>
    <w:rsid w:val="00D21464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f0">
    <w:name w:val="Абзац списка Знак"/>
    <w:aliases w:val="1 Знак,UL Знак,Абзац маркированнный Знак,Bullet List Знак,FooterText Знак,numbered Знак"/>
    <w:link w:val="af"/>
    <w:uiPriority w:val="99"/>
    <w:locked/>
    <w:rsid w:val="00D21464"/>
    <w:rPr>
      <w:rFonts w:ascii="Times New Roman" w:hAnsi="Times New Roman"/>
      <w:sz w:val="24"/>
      <w:szCs w:val="24"/>
    </w:rPr>
  </w:style>
  <w:style w:type="paragraph" w:customStyle="1" w:styleId="af5">
    <w:name w:val="Îáû÷íûé"/>
    <w:rsid w:val="00D21464"/>
    <w:pPr>
      <w:jc w:val="both"/>
    </w:pPr>
    <w:rPr>
      <w:rFonts w:ascii="Arial" w:eastAsia="Times New Roman" w:hAnsi="Arial" w:cs="Arial"/>
      <w:sz w:val="24"/>
      <w:szCs w:val="24"/>
      <w:lang w:val="en-AU" w:eastAsia="en-US"/>
    </w:rPr>
  </w:style>
  <w:style w:type="paragraph" w:customStyle="1" w:styleId="ConsNormal">
    <w:name w:val="ConsNormal"/>
    <w:rsid w:val="00D21464"/>
    <w:pPr>
      <w:keepLines/>
      <w:numPr>
        <w:ilvl w:val="1"/>
        <w:numId w:val="17"/>
      </w:numPr>
      <w:spacing w:after="12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af6">
    <w:name w:val="footnote reference"/>
    <w:uiPriority w:val="99"/>
    <w:semiHidden/>
    <w:unhideWhenUsed/>
    <w:locked/>
    <w:rsid w:val="00D214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mskgarag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skgarag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81B90-41A3-4938-A58E-826A4128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Косова Юлия Олеговна</dc:creator>
  <cp:lastModifiedBy>Головенков Александр Сергеевич</cp:lastModifiedBy>
  <cp:revision>6</cp:revision>
  <cp:lastPrinted>2017-10-27T05:35:00Z</cp:lastPrinted>
  <dcterms:created xsi:type="dcterms:W3CDTF">2017-10-25T14:13:00Z</dcterms:created>
  <dcterms:modified xsi:type="dcterms:W3CDTF">2017-11-01T13:26:00Z</dcterms:modified>
</cp:coreProperties>
</file>